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BF0855">
        <w:rPr>
          <w:b/>
          <w:sz w:val="20"/>
          <w:szCs w:val="20"/>
          <w:lang w:val="kk-KZ"/>
        </w:rPr>
        <w:t xml:space="preserve">күзгі </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BF0855">
        <w:rPr>
          <w:b/>
          <w:sz w:val="20"/>
          <w:szCs w:val="20"/>
          <w:u w:val="single"/>
          <w:lang w:val="kk-KZ"/>
        </w:rPr>
        <w:t>Музей ісі және ескерткіштерді қорғау</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A34354" w:rsidRDefault="00A34354">
            <w:pPr>
              <w:jc w:val="center"/>
              <w:rPr>
                <w:sz w:val="20"/>
                <w:szCs w:val="20"/>
                <w:lang w:val="en-US"/>
              </w:rPr>
            </w:pPr>
            <w:r>
              <w:rPr>
                <w:sz w:val="20"/>
                <w:szCs w:val="20"/>
                <w:lang w:val="en-US"/>
              </w:rPr>
              <w:t>6-7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sz w:val="20"/>
                <w:szCs w:val="20"/>
              </w:rPr>
            </w:pPr>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F0855" w:rsidRDefault="00BF0855">
            <w:pPr>
              <w:jc w:val="both"/>
              <w:rPr>
                <w:sz w:val="20"/>
                <w:szCs w:val="20"/>
                <w:lang w:val="kk-KZ"/>
              </w:rPr>
            </w:pPr>
            <w:r>
              <w:rPr>
                <w:sz w:val="20"/>
                <w:szCs w:val="20"/>
                <w:lang w:val="kk-KZ"/>
              </w:rPr>
              <w:t>Картаева Тәттігүл Ерсайынқызы</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Pr="00BF0855" w:rsidRDefault="00BF0855">
            <w:pPr>
              <w:jc w:val="center"/>
              <w:rPr>
                <w:sz w:val="20"/>
                <w:szCs w:val="20"/>
                <w:lang w:val="kk-KZ"/>
              </w:rPr>
            </w:pPr>
            <w:r>
              <w:rPr>
                <w:sz w:val="20"/>
                <w:szCs w:val="20"/>
                <w:lang w:val="kk-KZ"/>
              </w:rPr>
              <w:t>емтихан</w:t>
            </w: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proofErr w:type="gramStart"/>
            <w:r>
              <w:rPr>
                <w:b/>
                <w:sz w:val="20"/>
                <w:szCs w:val="20"/>
              </w:rPr>
              <w:t>e-mail</w:t>
            </w:r>
            <w:proofErr w:type="gramEnd"/>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F0855" w:rsidRDefault="00BF0855">
            <w:pPr>
              <w:jc w:val="both"/>
              <w:rPr>
                <w:sz w:val="20"/>
                <w:szCs w:val="20"/>
                <w:lang w:val="tr-TR"/>
              </w:rPr>
            </w:pPr>
            <w:r>
              <w:rPr>
                <w:sz w:val="20"/>
                <w:szCs w:val="20"/>
                <w:lang w:val="tr-TR"/>
              </w:rPr>
              <w:t>kartaeva07@mail.ru</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F0855" w:rsidRDefault="00BF0855">
            <w:pPr>
              <w:jc w:val="both"/>
              <w:rPr>
                <w:sz w:val="20"/>
                <w:szCs w:val="20"/>
                <w:lang w:val="kk-KZ"/>
              </w:rPr>
            </w:pPr>
            <w:r>
              <w:rPr>
                <w:sz w:val="20"/>
                <w:szCs w:val="20"/>
                <w:lang w:val="kk-KZ"/>
              </w:rPr>
              <w:t>+77017390359</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F0855" w:rsidRDefault="00BF0855">
            <w:pPr>
              <w:jc w:val="both"/>
              <w:rPr>
                <w:sz w:val="20"/>
                <w:szCs w:val="20"/>
                <w:lang w:val="kk-KZ"/>
              </w:rPr>
            </w:pPr>
            <w:r>
              <w:rPr>
                <w:sz w:val="20"/>
                <w:szCs w:val="20"/>
                <w:lang w:val="kk-KZ"/>
              </w:rPr>
              <w:t>Есенаманова Айгерім</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BF0855" w:rsidP="00A34354">
            <w:pPr>
              <w:jc w:val="both"/>
              <w:rPr>
                <w:sz w:val="20"/>
                <w:szCs w:val="20"/>
              </w:rPr>
            </w:pPr>
            <w:r w:rsidRPr="00BF0855">
              <w:rPr>
                <w:sz w:val="20"/>
                <w:szCs w:val="20"/>
              </w:rPr>
              <w:t>esenamanova_aigerim@mail.ru</w:t>
            </w: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BF0855" w:rsidRDefault="00BF0855" w:rsidP="00A34354">
            <w:pPr>
              <w:jc w:val="both"/>
              <w:rPr>
                <w:sz w:val="20"/>
                <w:szCs w:val="20"/>
                <w:lang w:val="en-US"/>
              </w:rPr>
            </w:pPr>
            <w:r>
              <w:rPr>
                <w:sz w:val="20"/>
                <w:szCs w:val="20"/>
                <w:lang w:val="en-US"/>
              </w:rPr>
              <w:t>+77089740786</w:t>
            </w: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B54F7F" w:rsidRPr="00DC675C" w:rsidTr="00E521F4">
        <w:trPr>
          <w:trHeight w:val="165"/>
        </w:trPr>
        <w:tc>
          <w:tcPr>
            <w:tcW w:w="1872" w:type="dxa"/>
            <w:vMerge w:val="restart"/>
            <w:shd w:val="clear" w:color="auto" w:fill="auto"/>
          </w:tcPr>
          <w:p w:rsidR="00B54F7F" w:rsidRPr="00BF0855" w:rsidRDefault="00B54F7F" w:rsidP="00B54F7F">
            <w:pPr>
              <w:ind w:firstLine="708"/>
              <w:jc w:val="both"/>
              <w:rPr>
                <w:b/>
                <w:sz w:val="20"/>
                <w:szCs w:val="20"/>
                <w:lang w:val="kk-KZ"/>
              </w:rPr>
            </w:pPr>
            <w:r w:rsidRPr="00BF0855">
              <w:rPr>
                <w:lang w:val="kk-KZ"/>
              </w:rPr>
              <w:t xml:space="preserve">Пәнді оқытудағы негізгі мақсат қазiргi ғылыми мәселелерді талдауға қабілетті және оны шеше алатын жоғары кәсіби деңгейлі музейтанушы мамандарды даярлауға үлес қосу.  Тарихи дәуірлердегі және қазiргi кезеңдегі музеология ғылымын зерттеу, музей туралы танымдарды қалыптастыру - динамикалық көп мәндi әлеуметтiк мәдениет институты </w:t>
            </w:r>
            <w:r w:rsidRPr="00BF0855">
              <w:rPr>
                <w:lang w:val="kk-KZ"/>
              </w:rPr>
              <w:lastRenderedPageBreak/>
              <w:t xml:space="preserve">ретінде қызмет етеді. </w:t>
            </w:r>
          </w:p>
        </w:tc>
        <w:tc>
          <w:tcPr>
            <w:tcW w:w="3827" w:type="dxa"/>
            <w:shd w:val="clear" w:color="auto" w:fill="auto"/>
          </w:tcPr>
          <w:p w:rsidR="00B54F7F" w:rsidRPr="00BF0855" w:rsidRDefault="00B54F7F" w:rsidP="00B54F7F">
            <w:pPr>
              <w:jc w:val="both"/>
              <w:rPr>
                <w:lang w:val="kk-KZ"/>
              </w:rPr>
            </w:pPr>
            <w:r w:rsidRPr="00BF0855">
              <w:rPr>
                <w:lang w:val="kk-KZ"/>
              </w:rPr>
              <w:lastRenderedPageBreak/>
              <w:t>Музей ісінің тарихы және қызметінің негізгі бағыттарымен таныса алады</w:t>
            </w:r>
            <w:r w:rsidR="00583629">
              <w:rPr>
                <w:lang w:val="kk-KZ"/>
              </w:rPr>
              <w:t>.</w:t>
            </w:r>
          </w:p>
          <w:p w:rsidR="00B54F7F" w:rsidRPr="00BF0855" w:rsidRDefault="00B54F7F" w:rsidP="00B54F7F">
            <w:pPr>
              <w:jc w:val="both"/>
              <w:rPr>
                <w:color w:val="FF0000"/>
                <w:sz w:val="20"/>
                <w:szCs w:val="20"/>
                <w:lang w:val="kk-KZ"/>
              </w:rPr>
            </w:pPr>
          </w:p>
        </w:tc>
        <w:tc>
          <w:tcPr>
            <w:tcW w:w="4678" w:type="dxa"/>
            <w:shd w:val="clear" w:color="auto" w:fill="auto"/>
          </w:tcPr>
          <w:p w:rsidR="00B54F7F" w:rsidRPr="00BF0855" w:rsidRDefault="00583629" w:rsidP="00B54F7F">
            <w:pPr>
              <w:jc w:val="both"/>
              <w:rPr>
                <w:color w:val="FF0000"/>
                <w:sz w:val="20"/>
                <w:szCs w:val="20"/>
                <w:lang w:val="kk-KZ"/>
              </w:rPr>
            </w:pPr>
            <w:r>
              <w:rPr>
                <w:lang w:val="kk-KZ"/>
              </w:rPr>
              <w:t>студенттерге жалпы курста өтетін мәселелермен таныстырып, музейлердің еркешеліктері мен ұқсастықтары жайында қосымша бағдарламалар беру.</w:t>
            </w:r>
          </w:p>
        </w:tc>
      </w:tr>
      <w:tr w:rsidR="00B54F7F" w:rsidRPr="00DC675C" w:rsidTr="00E521F4">
        <w:tc>
          <w:tcPr>
            <w:tcW w:w="1872" w:type="dxa"/>
            <w:vMerge/>
            <w:shd w:val="clear" w:color="auto" w:fill="auto"/>
          </w:tcPr>
          <w:p w:rsidR="00B54F7F" w:rsidRPr="00B54F7F" w:rsidRDefault="00B54F7F" w:rsidP="00B54F7F">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B54F7F" w:rsidRPr="00BF0855" w:rsidRDefault="00B54F7F" w:rsidP="00B54F7F">
            <w:pPr>
              <w:jc w:val="both"/>
              <w:rPr>
                <w:sz w:val="28"/>
                <w:lang w:val="kk-KZ"/>
              </w:rPr>
            </w:pPr>
            <w:r w:rsidRPr="00BF0855">
              <w:rPr>
                <w:lang w:val="kk-KZ"/>
              </w:rPr>
              <w:t>Басқа ғылыми салалардың да әдістерін пайдалана отырып, жан-жақты терең ғылыми зерттеу жүргізуге үйренеді</w:t>
            </w:r>
            <w:r w:rsidR="00583629">
              <w:rPr>
                <w:lang w:val="kk-KZ"/>
              </w:rPr>
              <w:t>.</w:t>
            </w:r>
          </w:p>
          <w:p w:rsidR="00B54F7F" w:rsidRPr="00BF0855" w:rsidRDefault="00B54F7F" w:rsidP="00B54F7F">
            <w:pPr>
              <w:jc w:val="both"/>
              <w:rPr>
                <w:color w:val="FF0000"/>
                <w:sz w:val="20"/>
                <w:szCs w:val="20"/>
                <w:lang w:val="kk-KZ"/>
              </w:rPr>
            </w:pPr>
          </w:p>
        </w:tc>
        <w:tc>
          <w:tcPr>
            <w:tcW w:w="4678" w:type="dxa"/>
            <w:shd w:val="clear" w:color="auto" w:fill="auto"/>
          </w:tcPr>
          <w:p w:rsidR="00B54F7F" w:rsidRPr="00BF0855" w:rsidRDefault="00583629" w:rsidP="00B54F7F">
            <w:pPr>
              <w:jc w:val="both"/>
              <w:rPr>
                <w:color w:val="FF0000"/>
                <w:sz w:val="20"/>
                <w:szCs w:val="20"/>
                <w:lang w:val="kk-KZ"/>
              </w:rPr>
            </w:pPr>
            <w:r>
              <w:rPr>
                <w:lang w:val="kk-KZ"/>
              </w:rPr>
              <w:t>Музейлердің қалыптасу тарихын, ерекшеліктерін жан-жақты ашу</w:t>
            </w:r>
            <w:r>
              <w:rPr>
                <w:b/>
                <w:bCs/>
                <w:lang w:val="kk-KZ"/>
              </w:rPr>
              <w:t>.</w:t>
            </w:r>
          </w:p>
        </w:tc>
      </w:tr>
      <w:tr w:rsidR="00B54F7F" w:rsidRPr="00DC675C" w:rsidTr="00E521F4">
        <w:trPr>
          <w:trHeight w:val="257"/>
        </w:trPr>
        <w:tc>
          <w:tcPr>
            <w:tcW w:w="1872" w:type="dxa"/>
            <w:vMerge/>
            <w:shd w:val="clear" w:color="auto" w:fill="auto"/>
          </w:tcPr>
          <w:p w:rsidR="00B54F7F" w:rsidRPr="00B54F7F"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BF0855" w:rsidRDefault="00B54F7F" w:rsidP="00B54F7F">
            <w:pPr>
              <w:jc w:val="both"/>
              <w:rPr>
                <w:sz w:val="32"/>
                <w:lang w:val="kk-KZ"/>
              </w:rPr>
            </w:pPr>
            <w:r w:rsidRPr="00BF0855">
              <w:rPr>
                <w:lang w:val="kk-KZ"/>
              </w:rPr>
              <w:t>Ғылыми білім мен методологиялық зерттеулерді қолдана отырып, мәселеге қатысты талдау жасау қабілетін қалыптастырады</w:t>
            </w:r>
            <w:r w:rsidR="00583629">
              <w:rPr>
                <w:lang w:val="kk-KZ"/>
              </w:rPr>
              <w:t>.</w:t>
            </w:r>
          </w:p>
          <w:p w:rsidR="00B54F7F" w:rsidRPr="00BF0855" w:rsidRDefault="00B54F7F" w:rsidP="00B54F7F">
            <w:pPr>
              <w:pBdr>
                <w:top w:val="nil"/>
                <w:left w:val="nil"/>
                <w:bottom w:val="nil"/>
                <w:right w:val="nil"/>
                <w:between w:val="nil"/>
              </w:pBdr>
              <w:jc w:val="both"/>
              <w:rPr>
                <w:b/>
                <w:color w:val="FF0000"/>
                <w:sz w:val="20"/>
                <w:szCs w:val="20"/>
                <w:lang w:val="kk-KZ"/>
              </w:rPr>
            </w:pPr>
          </w:p>
        </w:tc>
        <w:tc>
          <w:tcPr>
            <w:tcW w:w="4678" w:type="dxa"/>
            <w:shd w:val="clear" w:color="auto" w:fill="auto"/>
          </w:tcPr>
          <w:p w:rsidR="00B54F7F" w:rsidRPr="00BF0855" w:rsidRDefault="00583629" w:rsidP="00B54F7F">
            <w:pPr>
              <w:pBdr>
                <w:top w:val="nil"/>
                <w:left w:val="nil"/>
                <w:bottom w:val="nil"/>
                <w:right w:val="nil"/>
                <w:between w:val="nil"/>
              </w:pBdr>
              <w:jc w:val="both"/>
              <w:rPr>
                <w:b/>
                <w:color w:val="FF0000"/>
                <w:sz w:val="20"/>
                <w:szCs w:val="20"/>
                <w:lang w:val="kk-KZ"/>
              </w:rPr>
            </w:pPr>
            <w:r>
              <w:rPr>
                <w:lang w:val="kk-KZ"/>
              </w:rPr>
              <w:t>с</w:t>
            </w:r>
            <w:r w:rsidRPr="0063034C">
              <w:rPr>
                <w:lang w:val="kk-KZ"/>
              </w:rPr>
              <w:t>туденттерді музей ескерткіштерінің әртүрлі түр</w:t>
            </w:r>
            <w:r>
              <w:rPr>
                <w:lang w:val="kk-KZ"/>
              </w:rPr>
              <w:t>лерімен жұмыс әдістеріне үйрету</w:t>
            </w:r>
          </w:p>
        </w:tc>
      </w:tr>
      <w:tr w:rsidR="00B54F7F" w:rsidRPr="00B54F7F" w:rsidTr="00E521F4">
        <w:tc>
          <w:tcPr>
            <w:tcW w:w="1872" w:type="dxa"/>
            <w:vMerge/>
            <w:shd w:val="clear" w:color="auto" w:fill="auto"/>
          </w:tcPr>
          <w:p w:rsidR="00B54F7F" w:rsidRPr="00B54F7F" w:rsidRDefault="00B54F7F" w:rsidP="00B54F7F">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B54F7F" w:rsidRPr="00B54F7F" w:rsidRDefault="00B54F7F" w:rsidP="00583629">
            <w:pPr>
              <w:jc w:val="both"/>
              <w:rPr>
                <w:color w:val="FF0000"/>
                <w:sz w:val="20"/>
                <w:szCs w:val="20"/>
                <w:lang w:val="kk-KZ"/>
              </w:rPr>
            </w:pPr>
            <w:r w:rsidRPr="00B024CD">
              <w:rPr>
                <w:lang w:val="kk-KZ"/>
              </w:rPr>
              <w:t>Музейтану төңірегіндегі ғылыми зертте</w:t>
            </w:r>
            <w:r w:rsidR="00583629">
              <w:rPr>
                <w:lang w:val="kk-KZ"/>
              </w:rPr>
              <w:t>улердің тарихнамасымен танысады.</w:t>
            </w:r>
          </w:p>
        </w:tc>
        <w:tc>
          <w:tcPr>
            <w:tcW w:w="4678" w:type="dxa"/>
            <w:shd w:val="clear" w:color="auto" w:fill="auto"/>
          </w:tcPr>
          <w:p w:rsidR="00B54F7F" w:rsidRPr="00B54F7F" w:rsidRDefault="00583629" w:rsidP="00B54F7F">
            <w:pPr>
              <w:jc w:val="both"/>
              <w:rPr>
                <w:color w:val="FF0000"/>
                <w:sz w:val="20"/>
                <w:szCs w:val="20"/>
                <w:lang w:val="kk-KZ"/>
              </w:rPr>
            </w:pPr>
            <w:r w:rsidRPr="0063034C">
              <w:rPr>
                <w:lang w:val="kk-KZ"/>
              </w:rPr>
              <w:t>м</w:t>
            </w:r>
            <w:r>
              <w:rPr>
                <w:lang w:val="kk-KZ"/>
              </w:rPr>
              <w:t>узей ісінің тарихымен таныстыру</w:t>
            </w:r>
          </w:p>
        </w:tc>
      </w:tr>
      <w:tr w:rsidR="00594DE6" w:rsidRPr="00DC675C" w:rsidTr="00E521F4">
        <w:tc>
          <w:tcPr>
            <w:tcW w:w="1872" w:type="dxa"/>
            <w:vMerge/>
            <w:shd w:val="clear" w:color="auto" w:fill="auto"/>
          </w:tcPr>
          <w:p w:rsidR="00594DE6" w:rsidRPr="00B54F7F" w:rsidRDefault="00594DE6">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rsidR="00594DE6" w:rsidRPr="00583629" w:rsidRDefault="00583629">
            <w:pPr>
              <w:jc w:val="both"/>
              <w:rPr>
                <w:sz w:val="20"/>
                <w:szCs w:val="20"/>
                <w:lang w:val="kk-KZ"/>
              </w:rPr>
            </w:pPr>
            <w:r>
              <w:rPr>
                <w:lang w:val="kk-KZ"/>
              </w:rPr>
              <w:t>Т</w:t>
            </w:r>
            <w:r w:rsidRPr="00B024CD">
              <w:rPr>
                <w:lang w:val="kk-KZ"/>
              </w:rPr>
              <w:t>әжірибе жүзінде түрлі зерттеулерде жүзеге асыруға дағдыланады.</w:t>
            </w:r>
          </w:p>
        </w:tc>
        <w:tc>
          <w:tcPr>
            <w:tcW w:w="4678" w:type="dxa"/>
            <w:shd w:val="clear" w:color="auto" w:fill="auto"/>
          </w:tcPr>
          <w:p w:rsidR="00A34354" w:rsidRPr="00DC675C" w:rsidRDefault="00583629">
            <w:pPr>
              <w:jc w:val="both"/>
              <w:rPr>
                <w:color w:val="FF0000"/>
                <w:sz w:val="20"/>
                <w:szCs w:val="20"/>
                <w:lang w:val="kk-KZ"/>
              </w:rPr>
            </w:pPr>
            <w:r w:rsidRPr="0063034C">
              <w:rPr>
                <w:lang w:val="kk-KZ"/>
              </w:rPr>
              <w:t>музейдегі зерттеу  жұмыстарының негізгі бағыттар</w:t>
            </w:r>
            <w:r>
              <w:rPr>
                <w:lang w:val="kk-KZ"/>
              </w:rPr>
              <w:t>ы туралы ұғымды қалыптастыру</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lastRenderedPageBreak/>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94DE6" w:rsidRPr="00DC675C" w:rsidRDefault="00DC675C">
            <w:pPr>
              <w:rPr>
                <w:b/>
                <w:sz w:val="20"/>
                <w:szCs w:val="20"/>
                <w:lang w:val="kk-KZ"/>
              </w:rPr>
            </w:pPr>
            <w:r>
              <w:rPr>
                <w:b/>
                <w:sz w:val="20"/>
                <w:szCs w:val="20"/>
                <w:lang w:val="kk-KZ"/>
              </w:rPr>
              <w:t>жоқ</w:t>
            </w:r>
          </w:p>
        </w:tc>
      </w:tr>
      <w:tr w:rsidR="00594DE6"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94DE6" w:rsidRDefault="00DC675C">
            <w:pPr>
              <w:rPr>
                <w:sz w:val="20"/>
                <w:szCs w:val="20"/>
              </w:rPr>
            </w:pPr>
            <w:r>
              <w:rPr>
                <w:rFonts w:ascii="KZ Times New Roman" w:hAnsi="KZ Times New Roman" w:cs="KZ Times New Roman"/>
                <w:lang w:val="en-US"/>
              </w:rPr>
              <w:t>ME</w:t>
            </w:r>
            <w:r w:rsidRPr="00EA494C">
              <w:rPr>
                <w:rFonts w:ascii="KZ Times New Roman" w:hAnsi="KZ Times New Roman" w:cs="KZ Times New Roman"/>
              </w:rPr>
              <w:t xml:space="preserve"> 4423 </w:t>
            </w:r>
            <w:r>
              <w:rPr>
                <w:rFonts w:ascii="KZ Times New Roman" w:hAnsi="KZ Times New Roman" w:cs="KZ Times New Roman"/>
                <w:lang w:val="kk-KZ"/>
              </w:rPr>
              <w:t xml:space="preserve">Музей экспозициясы, </w:t>
            </w:r>
            <w:r>
              <w:rPr>
                <w:rFonts w:ascii="KZ Times New Roman" w:hAnsi="KZ Times New Roman" w:cs="KZ Times New Roman"/>
                <w:lang w:val="en-US"/>
              </w:rPr>
              <w:t>MP</w:t>
            </w:r>
            <w:r w:rsidRPr="00EA494C">
              <w:rPr>
                <w:rFonts w:ascii="KZ Times New Roman" w:hAnsi="KZ Times New Roman" w:cs="KZ Times New Roman"/>
              </w:rPr>
              <w:t xml:space="preserve"> 3423 </w:t>
            </w:r>
            <w:r>
              <w:rPr>
                <w:rFonts w:ascii="KZ Times New Roman" w:hAnsi="KZ Times New Roman" w:cs="KZ Times New Roman"/>
                <w:lang w:val="kk-KZ"/>
              </w:rPr>
              <w:t xml:space="preserve">Музей педагогикасы, </w:t>
            </w:r>
            <w:r>
              <w:rPr>
                <w:rFonts w:ascii="KZ Times New Roman" w:hAnsi="KZ Times New Roman" w:cs="KZ Times New Roman"/>
                <w:lang w:val="en-US"/>
              </w:rPr>
              <w:t>MM</w:t>
            </w:r>
            <w:r w:rsidRPr="00EA494C">
              <w:rPr>
                <w:rFonts w:ascii="KZ Times New Roman" w:hAnsi="KZ Times New Roman" w:cs="KZ Times New Roman"/>
              </w:rPr>
              <w:t xml:space="preserve"> </w:t>
            </w:r>
            <w:r w:rsidRPr="00612F0F">
              <w:rPr>
                <w:rFonts w:ascii="KZ Times New Roman" w:hAnsi="KZ Times New Roman" w:cs="KZ Times New Roman"/>
              </w:rPr>
              <w:t>2</w:t>
            </w:r>
            <w:r w:rsidRPr="00EA494C">
              <w:rPr>
                <w:rFonts w:ascii="KZ Times New Roman" w:hAnsi="KZ Times New Roman" w:cs="KZ Times New Roman"/>
              </w:rPr>
              <w:t xml:space="preserve">509 </w:t>
            </w:r>
            <w:r>
              <w:rPr>
                <w:rFonts w:ascii="KZ Times New Roman" w:hAnsi="KZ Times New Roman" w:cs="KZ Times New Roman"/>
                <w:lang w:val="kk-KZ"/>
              </w:rPr>
              <w:t>Әлемдік музей</w:t>
            </w:r>
          </w:p>
        </w:tc>
      </w:tr>
      <w:tr w:rsidR="00594DE6" w:rsidRPr="003338F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338F6" w:rsidRPr="00920D39"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B54F7F" w:rsidRPr="00DF1687" w:rsidRDefault="00B54F7F" w:rsidP="00B54F7F">
            <w:pPr>
              <w:ind w:right="-143"/>
              <w:jc w:val="both"/>
              <w:rPr>
                <w:b/>
                <w:lang w:val="kk-KZ"/>
              </w:rPr>
            </w:pPr>
            <w:r w:rsidRPr="00DF1687">
              <w:rPr>
                <w:b/>
                <w:lang w:val="kk-KZ"/>
              </w:rPr>
              <w:t xml:space="preserve">Негізгі: </w:t>
            </w:r>
          </w:p>
          <w:p w:rsidR="00B54F7F" w:rsidRPr="00DF1687" w:rsidRDefault="00B54F7F" w:rsidP="00B54F7F">
            <w:pPr>
              <w:numPr>
                <w:ilvl w:val="0"/>
                <w:numId w:val="3"/>
              </w:numPr>
              <w:tabs>
                <w:tab w:val="clear" w:pos="360"/>
                <w:tab w:val="left" w:pos="317"/>
              </w:tabs>
              <w:ind w:left="33" w:firstLine="0"/>
            </w:pPr>
            <w:r w:rsidRPr="00DF1687">
              <w:t>Юренева Т.Ю. Музееведение. – Учебник для высшей школы. – М. 200</w:t>
            </w:r>
            <w:r w:rsidRPr="00DF1687">
              <w:rPr>
                <w:lang w:val="kk-KZ"/>
              </w:rPr>
              <w:t>6</w:t>
            </w:r>
            <w:r w:rsidRPr="00DF1687">
              <w:t>.</w:t>
            </w:r>
          </w:p>
          <w:p w:rsidR="00B54F7F" w:rsidRPr="00DF1687"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rPr>
            </w:pPr>
            <w:r w:rsidRPr="00DF1687">
              <w:rPr>
                <w:rFonts w:ascii="Times New Roman" w:hAnsi="Times New Roman"/>
              </w:rPr>
              <w:t xml:space="preserve">Основы музееведение. Отв. ред. Э.А. </w:t>
            </w:r>
            <w:proofErr w:type="spellStart"/>
            <w:r w:rsidRPr="00DF1687">
              <w:rPr>
                <w:rFonts w:ascii="Times New Roman" w:hAnsi="Times New Roman"/>
              </w:rPr>
              <w:t>Шулепова</w:t>
            </w:r>
            <w:proofErr w:type="spellEnd"/>
            <w:r w:rsidRPr="00DF1687">
              <w:rPr>
                <w:rFonts w:ascii="Times New Roman" w:hAnsi="Times New Roman"/>
              </w:rPr>
              <w:t>. М.</w:t>
            </w:r>
            <w:r w:rsidRPr="00DF1687">
              <w:rPr>
                <w:rFonts w:ascii="Times New Roman" w:hAnsi="Times New Roman"/>
                <w:lang w:val="kk-KZ"/>
              </w:rPr>
              <w:t>,</w:t>
            </w:r>
            <w:r w:rsidRPr="00DF1687">
              <w:rPr>
                <w:rFonts w:ascii="Times New Roman" w:hAnsi="Times New Roman"/>
              </w:rPr>
              <w:t xml:space="preserve"> 2005.</w:t>
            </w:r>
          </w:p>
          <w:p w:rsidR="00B54F7F" w:rsidRPr="00DF1687" w:rsidRDefault="00B54F7F" w:rsidP="00B54F7F">
            <w:pPr>
              <w:tabs>
                <w:tab w:val="left" w:pos="317"/>
              </w:tabs>
              <w:ind w:left="33"/>
            </w:pPr>
            <w:r w:rsidRPr="00DF1687">
              <w:t>3.</w:t>
            </w:r>
            <w:r>
              <w:rPr>
                <w:lang w:val="kk-KZ"/>
              </w:rPr>
              <w:t xml:space="preserve"> </w:t>
            </w:r>
            <w:r w:rsidRPr="00DF1687">
              <w:t>Российская музейная энциклопедия. - М., 2001, т. 1-2.</w:t>
            </w:r>
          </w:p>
          <w:p w:rsidR="00B54F7F" w:rsidRPr="00DF1687" w:rsidRDefault="00B54F7F" w:rsidP="00B54F7F">
            <w:pPr>
              <w:tabs>
                <w:tab w:val="left" w:pos="317"/>
              </w:tabs>
              <w:ind w:left="33"/>
            </w:pPr>
            <w:r w:rsidRPr="00DF1687">
              <w:t>4.</w:t>
            </w:r>
            <w:r>
              <w:rPr>
                <w:lang w:val="kk-KZ"/>
              </w:rPr>
              <w:t xml:space="preserve"> </w:t>
            </w:r>
            <w:r w:rsidRPr="00DF1687">
              <w:t>Старикова Ю. Музееведение. Конспект лекций. - М., 2005</w:t>
            </w:r>
          </w:p>
          <w:p w:rsidR="00B54F7F" w:rsidRPr="00DF1687" w:rsidRDefault="00B54F7F" w:rsidP="00B54F7F">
            <w:pPr>
              <w:tabs>
                <w:tab w:val="left" w:pos="317"/>
              </w:tabs>
              <w:ind w:left="33"/>
            </w:pPr>
            <w:r w:rsidRPr="00DF1687">
              <w:t>5.</w:t>
            </w:r>
            <w:r>
              <w:rPr>
                <w:lang w:val="kk-KZ"/>
              </w:rPr>
              <w:t xml:space="preserve"> </w:t>
            </w:r>
            <w:proofErr w:type="spellStart"/>
            <w:r w:rsidRPr="00DF1687">
              <w:t>Тельчаров</w:t>
            </w:r>
            <w:proofErr w:type="spellEnd"/>
            <w:r w:rsidRPr="00DF1687">
              <w:t xml:space="preserve"> А.Д. Основы музейного дела. Введение в специальность. – М., 2005</w:t>
            </w:r>
          </w:p>
          <w:p w:rsidR="00B54F7F" w:rsidRPr="00DF1687" w:rsidRDefault="00B54F7F" w:rsidP="00B54F7F">
            <w:pPr>
              <w:tabs>
                <w:tab w:val="left" w:pos="317"/>
              </w:tabs>
              <w:ind w:left="33"/>
            </w:pPr>
            <w:r w:rsidRPr="00DF1687">
              <w:t xml:space="preserve">6. </w:t>
            </w:r>
            <w:proofErr w:type="spellStart"/>
            <w:r w:rsidRPr="00DF1687">
              <w:t>Шляхтина</w:t>
            </w:r>
            <w:proofErr w:type="spellEnd"/>
            <w:r w:rsidRPr="00DF1687">
              <w:t xml:space="preserve"> Л.М. Основы музееведения. - М., 2004</w:t>
            </w:r>
          </w:p>
          <w:p w:rsidR="00B54F7F" w:rsidRPr="00DF1687" w:rsidRDefault="00B54F7F" w:rsidP="00B54F7F">
            <w:pPr>
              <w:shd w:val="clear" w:color="auto" w:fill="FFFFFF"/>
              <w:tabs>
                <w:tab w:val="left" w:pos="317"/>
              </w:tabs>
              <w:ind w:left="33"/>
              <w:rPr>
                <w:b/>
                <w:noProof/>
              </w:rPr>
            </w:pPr>
            <w:r w:rsidRPr="00DF1687">
              <w:t xml:space="preserve">7. </w:t>
            </w:r>
            <w:r w:rsidRPr="00DF1687">
              <w:rPr>
                <w:noProof/>
              </w:rPr>
              <w:t>Музееведение. Музей исторического профиля: Учебное пособие / Под ред. К.Т. Левыкина, В.  Хребта. – М., 1988.</w:t>
            </w:r>
          </w:p>
          <w:p w:rsidR="00B54F7F" w:rsidRPr="00DF1687" w:rsidRDefault="00B54F7F" w:rsidP="00B54F7F">
            <w:pPr>
              <w:pStyle w:val="af9"/>
              <w:numPr>
                <w:ilvl w:val="0"/>
                <w:numId w:val="3"/>
              </w:numPr>
              <w:tabs>
                <w:tab w:val="clear" w:pos="360"/>
                <w:tab w:val="left" w:pos="317"/>
              </w:tabs>
              <w:spacing w:after="0" w:line="240" w:lineRule="auto"/>
              <w:ind w:left="33" w:firstLine="0"/>
              <w:jc w:val="both"/>
              <w:rPr>
                <w:rFonts w:ascii="Times New Roman" w:hAnsi="Times New Roman"/>
              </w:rPr>
            </w:pPr>
            <w:proofErr w:type="spellStart"/>
            <w:r w:rsidRPr="00DF1687">
              <w:rPr>
                <w:rFonts w:ascii="Times New Roman" w:hAnsi="Times New Roman"/>
              </w:rPr>
              <w:t>Шляхтина</w:t>
            </w:r>
            <w:proofErr w:type="spellEnd"/>
            <w:r w:rsidRPr="00DF1687">
              <w:rPr>
                <w:rFonts w:ascii="Times New Roman" w:hAnsi="Times New Roman"/>
              </w:rPr>
              <w:t xml:space="preserve"> Л.М.</w:t>
            </w:r>
            <w:r w:rsidRPr="00DF1687">
              <w:rPr>
                <w:rFonts w:ascii="Times New Roman" w:hAnsi="Times New Roman"/>
                <w:lang w:val="kk-KZ"/>
              </w:rPr>
              <w:t>, Фокин С.В. Основы музеного дела. Учебное пособие для студентов педогигических и гуманитарных вузов. СПБ., 2000.</w:t>
            </w:r>
          </w:p>
          <w:p w:rsidR="00B54F7F" w:rsidRPr="00DF1687" w:rsidRDefault="00B54F7F" w:rsidP="00B54F7F">
            <w:pPr>
              <w:numPr>
                <w:ilvl w:val="0"/>
                <w:numId w:val="3"/>
              </w:numPr>
              <w:tabs>
                <w:tab w:val="clear" w:pos="360"/>
                <w:tab w:val="left" w:pos="317"/>
              </w:tabs>
              <w:ind w:left="33" w:firstLine="0"/>
              <w:jc w:val="both"/>
            </w:pPr>
            <w:r w:rsidRPr="00DF1687">
              <w:t>Бобков В. Галерейный бизнес. - Москва. Арт-менеджер, 2006.</w:t>
            </w:r>
          </w:p>
          <w:p w:rsidR="00B54F7F" w:rsidRPr="00DF1687" w:rsidRDefault="00B54F7F" w:rsidP="00B54F7F">
            <w:pPr>
              <w:numPr>
                <w:ilvl w:val="0"/>
                <w:numId w:val="3"/>
              </w:numPr>
              <w:tabs>
                <w:tab w:val="clear" w:pos="360"/>
                <w:tab w:val="left" w:pos="317"/>
              </w:tabs>
              <w:ind w:left="33" w:firstLine="0"/>
              <w:jc w:val="both"/>
            </w:pPr>
            <w:r w:rsidRPr="00DF1687">
              <w:t xml:space="preserve">Словарь музейных терминов и определений. - Челябинск, 2000.  </w:t>
            </w:r>
          </w:p>
          <w:p w:rsidR="00B54F7F" w:rsidRPr="00DF1687" w:rsidRDefault="00B54F7F" w:rsidP="00B54F7F">
            <w:pPr>
              <w:numPr>
                <w:ilvl w:val="0"/>
                <w:numId w:val="3"/>
              </w:numPr>
              <w:tabs>
                <w:tab w:val="clear" w:pos="360"/>
                <w:tab w:val="left" w:pos="317"/>
              </w:tabs>
              <w:ind w:left="33" w:firstLine="0"/>
              <w:jc w:val="both"/>
            </w:pPr>
            <w:r w:rsidRPr="00DF1687">
              <w:t xml:space="preserve">Суворов Н.Н. Галерейное дело: Искусство в пространстве галереи: Учебное пособие. - </w:t>
            </w:r>
            <w:proofErr w:type="gramStart"/>
            <w:r w:rsidRPr="00DF1687">
              <w:t>СПб.,</w:t>
            </w:r>
            <w:proofErr w:type="gramEnd"/>
            <w:r w:rsidRPr="00DF1687">
              <w:t xml:space="preserve"> 2006.</w:t>
            </w:r>
          </w:p>
          <w:p w:rsidR="00B54F7F" w:rsidRPr="00DF1687" w:rsidRDefault="00B54F7F" w:rsidP="00B54F7F">
            <w:pPr>
              <w:numPr>
                <w:ilvl w:val="0"/>
                <w:numId w:val="3"/>
              </w:numPr>
              <w:tabs>
                <w:tab w:val="clear" w:pos="360"/>
                <w:tab w:val="left" w:pos="317"/>
              </w:tabs>
              <w:ind w:left="33" w:firstLine="0"/>
            </w:pPr>
            <w:r w:rsidRPr="00DF1687">
              <w:t>Столяров Б. Музейная педагогика. История, теория, практика. -  М., 2004.</w:t>
            </w:r>
          </w:p>
          <w:p w:rsidR="00B54F7F" w:rsidRPr="00DF1687" w:rsidRDefault="00B54F7F" w:rsidP="00B54F7F">
            <w:pPr>
              <w:numPr>
                <w:ilvl w:val="0"/>
                <w:numId w:val="3"/>
              </w:numPr>
              <w:tabs>
                <w:tab w:val="clear" w:pos="360"/>
                <w:tab w:val="left" w:pos="317"/>
              </w:tabs>
              <w:ind w:left="33" w:firstLine="0"/>
            </w:pPr>
            <w:r w:rsidRPr="00DF1687">
              <w:t>Центральный государственный музей Республики Казахстан. - А., 2003</w:t>
            </w:r>
          </w:p>
          <w:p w:rsidR="00B54F7F" w:rsidRPr="00DF1687" w:rsidRDefault="00B54F7F" w:rsidP="00B54F7F">
            <w:pPr>
              <w:numPr>
                <w:ilvl w:val="0"/>
                <w:numId w:val="3"/>
              </w:numPr>
              <w:tabs>
                <w:tab w:val="clear" w:pos="360"/>
                <w:tab w:val="left" w:pos="317"/>
              </w:tabs>
              <w:ind w:left="33" w:firstLine="0"/>
            </w:pPr>
            <w:r w:rsidRPr="00DF1687">
              <w:t>Ионина Н.А. Сто великих музеев мира. -  М. 1999.</w:t>
            </w:r>
          </w:p>
          <w:p w:rsidR="00B54F7F" w:rsidRPr="00DF1687" w:rsidRDefault="00B54F7F" w:rsidP="00B54F7F">
            <w:pPr>
              <w:pStyle w:val="af9"/>
              <w:numPr>
                <w:ilvl w:val="0"/>
                <w:numId w:val="3"/>
              </w:numPr>
              <w:tabs>
                <w:tab w:val="clear" w:pos="360"/>
                <w:tab w:val="left" w:pos="317"/>
              </w:tabs>
              <w:spacing w:after="0" w:line="240" w:lineRule="auto"/>
              <w:ind w:left="33" w:firstLine="0"/>
              <w:rPr>
                <w:rFonts w:ascii="Times New Roman" w:hAnsi="Times New Roman"/>
              </w:rPr>
            </w:pPr>
            <w:r w:rsidRPr="00DF1687">
              <w:rPr>
                <w:rFonts w:ascii="Times New Roman" w:hAnsi="Times New Roman"/>
              </w:rPr>
              <w:t>Юренева Т.Ю. Музей в мировой культуре. - М., 2003.</w:t>
            </w:r>
            <w:r w:rsidRPr="00DF1687">
              <w:rPr>
                <w:rFonts w:ascii="Times New Roman" w:hAnsi="Times New Roman"/>
              </w:rPr>
              <w:tab/>
            </w:r>
          </w:p>
          <w:p w:rsidR="00B54F7F" w:rsidRDefault="00B54F7F" w:rsidP="00B54F7F">
            <w:pPr>
              <w:numPr>
                <w:ilvl w:val="0"/>
                <w:numId w:val="3"/>
              </w:numPr>
              <w:tabs>
                <w:tab w:val="clear" w:pos="360"/>
                <w:tab w:val="left" w:pos="317"/>
              </w:tabs>
              <w:ind w:left="33" w:firstLine="0"/>
            </w:pPr>
            <w:proofErr w:type="spellStart"/>
            <w:r w:rsidRPr="00DF1687">
              <w:t>Мерекеева</w:t>
            </w:r>
            <w:proofErr w:type="spellEnd"/>
            <w:r w:rsidRPr="00DF1687">
              <w:t xml:space="preserve"> С.К. Музеи Казахстана. – А., 2009.</w:t>
            </w:r>
          </w:p>
          <w:p w:rsidR="00DC675C" w:rsidRPr="00EA494C" w:rsidRDefault="00DC675C" w:rsidP="00B54F7F">
            <w:pPr>
              <w:numPr>
                <w:ilvl w:val="0"/>
                <w:numId w:val="3"/>
              </w:numPr>
              <w:tabs>
                <w:tab w:val="clear" w:pos="360"/>
                <w:tab w:val="left" w:pos="317"/>
              </w:tabs>
              <w:ind w:left="33" w:firstLine="0"/>
            </w:pPr>
            <w:r>
              <w:rPr>
                <w:lang w:val="kk-KZ"/>
              </w:rPr>
              <w:t>Картаева Т., Бексейтов Ғ. Музей ісі және ескерткіштану сөздігі. – Алматы: Қазақ университеті, 2018. – 320 б.</w:t>
            </w:r>
          </w:p>
          <w:p w:rsidR="00B54F7F" w:rsidRDefault="00B54F7F" w:rsidP="00B54F7F">
            <w:pPr>
              <w:autoSpaceDE w:val="0"/>
              <w:autoSpaceDN w:val="0"/>
              <w:adjustRightInd w:val="0"/>
              <w:rPr>
                <w:lang w:val="kk-KZ"/>
              </w:rPr>
            </w:pPr>
            <w:r>
              <w:rPr>
                <w:lang w:val="kk-KZ"/>
              </w:rPr>
              <w:t xml:space="preserve">Ғаламтор ресурстары: </w:t>
            </w:r>
          </w:p>
          <w:p w:rsidR="003338F6" w:rsidRPr="00920D39" w:rsidRDefault="00B54F7F" w:rsidP="00583629">
            <w:pPr>
              <w:autoSpaceDE w:val="0"/>
              <w:autoSpaceDN w:val="0"/>
              <w:adjustRightInd w:val="0"/>
              <w:rPr>
                <w:color w:val="000000" w:themeColor="text1"/>
                <w:sz w:val="20"/>
                <w:szCs w:val="20"/>
                <w:lang w:val="kk-KZ"/>
              </w:rPr>
            </w:pPr>
            <w:r w:rsidRPr="00B54F7F">
              <w:rPr>
                <w:lang w:val="kk-KZ"/>
              </w:rPr>
              <w:t>www.</w:t>
            </w:r>
            <w:hyperlink r:id="rId5" w:history="1">
              <w:r w:rsidRPr="00B54F7F">
                <w:rPr>
                  <w:rStyle w:val="af8"/>
                  <w:lang w:val="kk-KZ"/>
                </w:rPr>
                <w:t>http://csmrk.kz</w:t>
              </w:r>
            </w:hyperlink>
            <w:r w:rsidRPr="00B54F7F">
              <w:rPr>
                <w:lang w:val="kk-KZ"/>
              </w:rPr>
              <w:t xml:space="preserve">, </w:t>
            </w:r>
            <w:hyperlink r:id="rId6" w:history="1">
              <w:r w:rsidRPr="00B54F7F">
                <w:rPr>
                  <w:rStyle w:val="af8"/>
                  <w:lang w:val="kk-KZ"/>
                </w:rPr>
                <w:t>http://www.museum.ru</w:t>
              </w:r>
            </w:hyperlink>
            <w:r w:rsidRPr="00B54F7F">
              <w:rPr>
                <w:lang w:val="kk-KZ"/>
              </w:rPr>
              <w:t xml:space="preserve"> , </w:t>
            </w:r>
            <w:hyperlink r:id="rId7" w:history="1">
              <w:r w:rsidRPr="00B54F7F">
                <w:rPr>
                  <w:rStyle w:val="af8"/>
                  <w:lang w:val="kk-KZ"/>
                </w:rPr>
                <w:t>http://www.rusmuseum.ru</w:t>
              </w:r>
            </w:hyperlink>
            <w:r w:rsidRPr="00B54F7F">
              <w:rPr>
                <w:lang w:val="kk-KZ"/>
              </w:rPr>
              <w:t xml:space="preserve"> , </w:t>
            </w:r>
            <w:hyperlink r:id="rId8" w:history="1">
              <w:r w:rsidRPr="00B54F7F">
                <w:rPr>
                  <w:rStyle w:val="af8"/>
                  <w:lang w:val="kk-KZ"/>
                </w:rPr>
                <w:t>http://muzey.kz</w:t>
              </w:r>
            </w:hyperlink>
            <w:r w:rsidRPr="00B54F7F">
              <w:rPr>
                <w:lang w:val="kk-KZ"/>
              </w:rPr>
              <w:t xml:space="preserve">  </w:t>
            </w:r>
            <w:r>
              <w:rPr>
                <w:lang w:val="kk-KZ"/>
              </w:rPr>
              <w:t xml:space="preserve">, </w:t>
            </w:r>
            <w:hyperlink r:id="rId9" w:history="1">
              <w:r w:rsidRPr="00920D39">
                <w:rPr>
                  <w:rStyle w:val="af8"/>
                  <w:sz w:val="20"/>
                  <w:szCs w:val="20"/>
                  <w:shd w:val="clear" w:color="auto" w:fill="FFFFFF"/>
                  <w:lang w:val="kk-KZ"/>
                </w:rPr>
                <w:t>http://elibrary.kaznu.kz/ru</w:t>
              </w:r>
            </w:hyperlink>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DC675C"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DC675C" w:rsidRDefault="001640C9">
            <w:pPr>
              <w:jc w:val="both"/>
              <w:rPr>
                <w:b/>
                <w:sz w:val="20"/>
                <w:szCs w:val="20"/>
                <w:lang w:val="kk-KZ"/>
              </w:rPr>
            </w:pPr>
            <w:r w:rsidRPr="00EC3017">
              <w:rPr>
                <w:b/>
                <w:sz w:val="20"/>
                <w:szCs w:val="20"/>
                <w:lang w:val="kk-KZ"/>
              </w:rPr>
              <w:t xml:space="preserve">Академиялық </w:t>
            </w:r>
            <w:r w:rsidRPr="00DC675C">
              <w:rPr>
                <w:b/>
                <w:sz w:val="20"/>
                <w:szCs w:val="20"/>
                <w:lang w:val="kk-KZ"/>
              </w:rPr>
              <w:t xml:space="preserve">тәртіп ережелері: </w:t>
            </w:r>
          </w:p>
          <w:p w:rsidR="00594DE6" w:rsidRPr="00DC675C" w:rsidRDefault="001640C9">
            <w:pPr>
              <w:tabs>
                <w:tab w:val="left" w:pos="426"/>
              </w:tabs>
              <w:jc w:val="both"/>
              <w:rPr>
                <w:sz w:val="20"/>
                <w:szCs w:val="20"/>
                <w:lang w:val="kk-KZ"/>
              </w:rPr>
            </w:pPr>
            <w:r w:rsidRPr="00DC675C">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EC3017" w:rsidRPr="00DC675C" w:rsidRDefault="001640C9" w:rsidP="00EC3017">
            <w:pPr>
              <w:tabs>
                <w:tab w:val="left" w:pos="426"/>
              </w:tabs>
              <w:jc w:val="both"/>
              <w:rPr>
                <w:color w:val="FF0000"/>
                <w:sz w:val="20"/>
                <w:szCs w:val="20"/>
                <w:lang w:val="kk-KZ"/>
              </w:rPr>
            </w:pPr>
            <w:r w:rsidRPr="00DC675C">
              <w:rPr>
                <w:b/>
                <w:sz w:val="20"/>
                <w:szCs w:val="20"/>
                <w:lang w:val="kk-KZ"/>
              </w:rPr>
              <w:t xml:space="preserve">НАЗАР АУДАРЫҢЫЗ! </w:t>
            </w:r>
            <w:r w:rsidRPr="00DC675C">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DC675C">
              <w:rPr>
                <w:sz w:val="20"/>
                <w:szCs w:val="20"/>
                <w:lang w:val="kk-KZ"/>
              </w:rPr>
              <w:t xml:space="preserve"> </w:t>
            </w:r>
          </w:p>
          <w:p w:rsidR="00594DE6" w:rsidRPr="00DC675C" w:rsidRDefault="001640C9">
            <w:pPr>
              <w:pBdr>
                <w:top w:val="nil"/>
                <w:left w:val="nil"/>
                <w:bottom w:val="nil"/>
                <w:right w:val="nil"/>
                <w:between w:val="nil"/>
              </w:pBdr>
              <w:ind w:left="34"/>
              <w:jc w:val="both"/>
              <w:rPr>
                <w:b/>
                <w:color w:val="000000"/>
                <w:sz w:val="20"/>
                <w:szCs w:val="20"/>
                <w:lang w:val="kk-KZ"/>
              </w:rPr>
            </w:pPr>
            <w:r w:rsidRPr="00DC675C">
              <w:rPr>
                <w:b/>
                <w:color w:val="000000"/>
                <w:sz w:val="20"/>
                <w:szCs w:val="20"/>
                <w:lang w:val="kk-KZ"/>
              </w:rPr>
              <w:t>Академиялық құндылықтар:</w:t>
            </w:r>
          </w:p>
          <w:p w:rsidR="00594DE6" w:rsidRPr="00EC3017" w:rsidRDefault="001640C9">
            <w:pPr>
              <w:jc w:val="both"/>
              <w:rPr>
                <w:sz w:val="20"/>
                <w:szCs w:val="20"/>
                <w:lang w:val="kk-KZ"/>
              </w:rPr>
            </w:pPr>
            <w:r w:rsidRPr="00DC675C">
              <w:rPr>
                <w:sz w:val="20"/>
                <w:szCs w:val="20"/>
                <w:lang w:val="kk-KZ"/>
              </w:rPr>
              <w:t>Практикалық / зертханалық сабақтар, СӨЖ өзіндік,</w:t>
            </w:r>
            <w:r w:rsidRPr="00EC3017">
              <w:rPr>
                <w:sz w:val="20"/>
                <w:szCs w:val="20"/>
                <w:lang w:val="kk-KZ"/>
              </w:rPr>
              <w:t xml:space="preserve"> шығармашылық сипатта болуы керек.</w:t>
            </w:r>
          </w:p>
          <w:p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rsidR="00594DE6" w:rsidRPr="00EF5EC4" w:rsidRDefault="001640C9" w:rsidP="00DC675C">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телефон,</w:t>
            </w:r>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Default="004C4480" w:rsidP="004C4480">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 xml:space="preserve">1. </w:t>
            </w:r>
            <w:r w:rsidR="00B54F7F" w:rsidRPr="005B2EAA">
              <w:rPr>
                <w:rFonts w:eastAsia="Adobe Fangsong Std R"/>
                <w:lang w:val="kk-KZ"/>
              </w:rPr>
              <w:t>Кіріспе.</w:t>
            </w:r>
            <w:r w:rsidR="00B54F7F" w:rsidRPr="005B2EAA">
              <w:rPr>
                <w:rFonts w:eastAsia="Adobe Fangsong Std R"/>
                <w:noProof/>
                <w:lang w:val="kk-KZ"/>
              </w:rPr>
              <w:t xml:space="preserve"> Музейтану ғылыми пән ретінде.</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C74AD4" w:rsidRPr="00C74AD4" w:rsidRDefault="00DD4C83" w:rsidP="00C74AD4">
            <w:pPr>
              <w:tabs>
                <w:tab w:val="left" w:pos="1276"/>
              </w:tabs>
              <w:jc w:val="both"/>
              <w:rPr>
                <w:color w:val="FF0000"/>
                <w:sz w:val="20"/>
                <w:szCs w:val="20"/>
              </w:rPr>
            </w:pPr>
            <w:r>
              <w:rPr>
                <w:b/>
                <w:sz w:val="20"/>
                <w:szCs w:val="20"/>
              </w:rPr>
              <w:t>С</w:t>
            </w:r>
            <w:r w:rsidR="004C4480">
              <w:rPr>
                <w:b/>
                <w:sz w:val="20"/>
                <w:szCs w:val="20"/>
                <w:lang w:val="kk-KZ"/>
              </w:rPr>
              <w:t>С</w:t>
            </w:r>
            <w:r>
              <w:rPr>
                <w:b/>
                <w:sz w:val="20"/>
                <w:szCs w:val="20"/>
              </w:rPr>
              <w:t xml:space="preserve"> 1. </w:t>
            </w:r>
            <w:r w:rsidR="00B54F7F" w:rsidRPr="005B2EAA">
              <w:rPr>
                <w:rFonts w:eastAsia="Adobe Fangsong Std R"/>
                <w:lang w:val="kk-KZ"/>
              </w:rPr>
              <w:t>Музейтану: ұғымдарын, мақсаты мен міндеттерін анықтау.</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lastRenderedPageBreak/>
              <w:t>2</w:t>
            </w:r>
          </w:p>
        </w:tc>
        <w:tc>
          <w:tcPr>
            <w:tcW w:w="7393" w:type="dxa"/>
          </w:tcPr>
          <w:p w:rsidR="00DD4C83" w:rsidRDefault="00C74AD4" w:rsidP="000511DB">
            <w:pPr>
              <w:autoSpaceDE w:val="0"/>
              <w:autoSpaceDN w:val="0"/>
              <w:adjustRightInd w:val="0"/>
              <w:rPr>
                <w:b/>
                <w:sz w:val="20"/>
                <w:szCs w:val="20"/>
              </w:rPr>
            </w:pPr>
            <w:r>
              <w:rPr>
                <w:b/>
                <w:sz w:val="20"/>
                <w:szCs w:val="20"/>
                <w:lang w:val="kk-KZ"/>
              </w:rPr>
              <w:lastRenderedPageBreak/>
              <w:t>Д</w:t>
            </w:r>
            <w:r w:rsidR="00DD4C83">
              <w:rPr>
                <w:b/>
                <w:sz w:val="20"/>
                <w:szCs w:val="20"/>
                <w:lang w:val="kk-KZ"/>
              </w:rPr>
              <w:t xml:space="preserve"> </w:t>
            </w:r>
            <w:r w:rsidR="00DD4C83">
              <w:rPr>
                <w:b/>
                <w:sz w:val="20"/>
                <w:szCs w:val="20"/>
              </w:rPr>
              <w:t xml:space="preserve">2. </w:t>
            </w:r>
            <w:r w:rsidR="00DD4C83">
              <w:rPr>
                <w:b/>
                <w:sz w:val="20"/>
                <w:szCs w:val="20"/>
                <w:lang w:val="kk-KZ"/>
              </w:rPr>
              <w:t xml:space="preserve">   </w:t>
            </w:r>
            <w:r w:rsidR="00B54F7F" w:rsidRPr="005B2EAA">
              <w:rPr>
                <w:rFonts w:eastAsiaTheme="minorHAnsi"/>
              </w:rPr>
              <w:t xml:space="preserve">Музей </w:t>
            </w:r>
            <w:proofErr w:type="spellStart"/>
            <w:r w:rsidR="00B54F7F" w:rsidRPr="005B2EAA">
              <w:rPr>
                <w:rFonts w:eastAsiaTheme="minorHAnsi"/>
              </w:rPr>
              <w:t>әлеуметтік-мәдени</w:t>
            </w:r>
            <w:proofErr w:type="spellEnd"/>
            <w:r w:rsidR="000511DB" w:rsidRPr="000511DB">
              <w:rPr>
                <w:rFonts w:eastAsiaTheme="minorHAnsi"/>
              </w:rPr>
              <w:t xml:space="preserve"> </w:t>
            </w:r>
            <w:r w:rsidR="000511DB">
              <w:rPr>
                <w:rFonts w:eastAsiaTheme="minorHAnsi"/>
                <w:lang w:val="kk-KZ"/>
              </w:rPr>
              <w:t>и</w:t>
            </w:r>
            <w:proofErr w:type="spellStart"/>
            <w:r w:rsidR="00B54F7F" w:rsidRPr="005B2EAA">
              <w:rPr>
                <w:rFonts w:eastAsiaTheme="minorHAnsi"/>
              </w:rPr>
              <w:t>нститут</w:t>
            </w:r>
            <w:proofErr w:type="spellEnd"/>
            <w:r w:rsidR="000511DB" w:rsidRPr="000511DB">
              <w:rPr>
                <w:rFonts w:eastAsiaTheme="minorHAnsi"/>
              </w:rPr>
              <w:t xml:space="preserve"> </w:t>
            </w:r>
            <w:proofErr w:type="spellStart"/>
            <w:r w:rsidR="00B54F7F" w:rsidRPr="005B2EAA">
              <w:rPr>
                <w:rFonts w:eastAsiaTheme="minorHAnsi"/>
              </w:rPr>
              <w:t>ретінде</w:t>
            </w:r>
            <w:proofErr w:type="spellEnd"/>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Default="00DD4C83" w:rsidP="00086EED">
            <w:pPr>
              <w:tabs>
                <w:tab w:val="left" w:pos="1276"/>
              </w:tabs>
              <w:rPr>
                <w:b/>
                <w:sz w:val="20"/>
                <w:szCs w:val="20"/>
              </w:rPr>
            </w:pPr>
            <w:r>
              <w:rPr>
                <w:b/>
                <w:sz w:val="20"/>
                <w:szCs w:val="20"/>
              </w:rPr>
              <w:t>СЗ 2.</w:t>
            </w:r>
            <w:r>
              <w:rPr>
                <w:color w:val="FF0000"/>
                <w:sz w:val="20"/>
                <w:szCs w:val="20"/>
              </w:rPr>
              <w:t xml:space="preserve"> </w:t>
            </w:r>
            <w:r>
              <w:rPr>
                <w:color w:val="FF0000"/>
                <w:sz w:val="20"/>
                <w:szCs w:val="20"/>
                <w:lang w:val="kk-KZ"/>
              </w:rPr>
              <w:t xml:space="preserve"> </w:t>
            </w:r>
            <w:r w:rsidR="00B54F7F" w:rsidRPr="001C05E2">
              <w:rPr>
                <w:rFonts w:eastAsia="Andale Sans UI"/>
                <w:sz w:val="22"/>
                <w:szCs w:val="22"/>
                <w:lang w:val="kk-KZ"/>
              </w:rPr>
              <w:t>Музейтану пәнінің негізгі ұғымдары: «Музей заты», «музей», «музей ісі»</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Pr="00931BCA" w:rsidRDefault="00346CD0" w:rsidP="00086EED">
            <w:pPr>
              <w:tabs>
                <w:tab w:val="left" w:pos="1276"/>
              </w:tabs>
              <w:jc w:val="center"/>
              <w:rPr>
                <w:sz w:val="20"/>
                <w:szCs w:val="20"/>
                <w:lang w:val="kk-KZ"/>
              </w:rPr>
            </w:pPr>
          </w:p>
          <w:p w:rsidR="00DD4C83" w:rsidRPr="00D36DBD" w:rsidRDefault="00DD4C83" w:rsidP="00086EED">
            <w:pPr>
              <w:tabs>
                <w:tab w:val="left" w:pos="1276"/>
              </w:tabs>
              <w:jc w:val="center"/>
              <w:rPr>
                <w:sz w:val="20"/>
                <w:szCs w:val="20"/>
              </w:rPr>
            </w:pPr>
            <w:r>
              <w:rPr>
                <w:sz w:val="20"/>
                <w:szCs w:val="20"/>
              </w:rPr>
              <w:t>3</w:t>
            </w:r>
          </w:p>
        </w:tc>
        <w:tc>
          <w:tcPr>
            <w:tcW w:w="7393" w:type="dxa"/>
          </w:tcPr>
          <w:p w:rsidR="00B54F7F" w:rsidRPr="000378A4" w:rsidRDefault="007F6A9D" w:rsidP="00B54F7F">
            <w:pPr>
              <w:autoSpaceDE w:val="0"/>
              <w:autoSpaceDN w:val="0"/>
              <w:adjustRightInd w:val="0"/>
              <w:rPr>
                <w:rFonts w:eastAsiaTheme="minorHAnsi"/>
                <w:lang w:val="kk-KZ"/>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B54F7F" w:rsidRPr="000378A4">
              <w:rPr>
                <w:rFonts w:eastAsiaTheme="minorHAnsi"/>
                <w:lang w:val="kk-KZ"/>
              </w:rPr>
              <w:t>Музейлердің ғылыми-зерттеу</w:t>
            </w:r>
          </w:p>
          <w:p w:rsidR="00DD4C83" w:rsidRDefault="00B54F7F" w:rsidP="00B54F7F">
            <w:pPr>
              <w:tabs>
                <w:tab w:val="left" w:pos="1276"/>
              </w:tabs>
              <w:rPr>
                <w:b/>
                <w:sz w:val="20"/>
                <w:szCs w:val="20"/>
              </w:rPr>
            </w:pPr>
            <w:r w:rsidRPr="000378A4">
              <w:rPr>
                <w:rFonts w:eastAsiaTheme="minorHAnsi"/>
                <w:lang w:val="kk-KZ"/>
              </w:rPr>
              <w:t>жұмысы</w:t>
            </w:r>
            <w:r w:rsidRPr="005B2EAA">
              <w:rPr>
                <w:rFonts w:eastAsia="Adobe Fangsong Std R"/>
                <w:bCs/>
                <w:noProof/>
                <w:lang w:val="kk-KZ"/>
              </w:rPr>
              <w:t>.</w:t>
            </w:r>
            <w:r>
              <w:rPr>
                <w:rFonts w:eastAsia="Adobe Fangsong Std R"/>
                <w:bCs/>
                <w:noProof/>
                <w:lang w:val="kk-KZ"/>
              </w:rPr>
              <w:t xml:space="preserve"> </w:t>
            </w:r>
            <w:r w:rsidRPr="002F480F">
              <w:rPr>
                <w:rFonts w:eastAsiaTheme="minorHAnsi"/>
                <w:lang w:val="kk-KZ"/>
              </w:rPr>
              <w:t>Музейлердің</w:t>
            </w:r>
            <w:r>
              <w:rPr>
                <w:rFonts w:eastAsiaTheme="minorHAnsi"/>
                <w:lang w:val="kk-KZ"/>
              </w:rPr>
              <w:t xml:space="preserve"> </w:t>
            </w:r>
            <w:r w:rsidRPr="002F480F">
              <w:rPr>
                <w:rFonts w:eastAsiaTheme="minorHAnsi"/>
                <w:lang w:val="kk-KZ"/>
              </w:rPr>
              <w:t>қор</w:t>
            </w:r>
            <w:r>
              <w:rPr>
                <w:rFonts w:eastAsiaTheme="minorHAnsi"/>
                <w:lang w:val="kk-KZ"/>
              </w:rPr>
              <w:t xml:space="preserve"> </w:t>
            </w:r>
            <w:r w:rsidRPr="002F480F">
              <w:rPr>
                <w:rFonts w:eastAsiaTheme="minorHAnsi"/>
                <w:lang w:val="kk-KZ"/>
              </w:rPr>
              <w:t>жұмысы</w:t>
            </w:r>
            <w:r w:rsidRPr="005B2EAA">
              <w:rPr>
                <w:rFonts w:eastAsia="Adobe Fangsong Std R"/>
                <w:noProof/>
                <w:lang w:val="kk-KZ"/>
              </w:rPr>
              <w:t>.</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r w:rsidR="00B54F7F" w:rsidRPr="005B2EAA">
              <w:rPr>
                <w:rFonts w:eastAsiaTheme="minorHAnsi"/>
                <w:lang w:val="kk-KZ"/>
              </w:rPr>
              <w:t>Музейдегі ғылыми-зерттеу жұмысының негізгі бағыттары</w:t>
            </w:r>
            <w:r w:rsidR="00B54F7F">
              <w:rPr>
                <w:rFonts w:eastAsiaTheme="minorHAnsi"/>
                <w:lang w:val="kk-KZ"/>
              </w:rPr>
              <w:t xml:space="preserve"> </w:t>
            </w:r>
            <w:r w:rsidR="00B54F7F" w:rsidRPr="000378A4">
              <w:rPr>
                <w:rFonts w:eastAsiaTheme="minorHAnsi"/>
                <w:lang w:val="kk-KZ"/>
              </w:rPr>
              <w:t>және түрлері</w:t>
            </w:r>
            <w:r w:rsidR="00B54F7F">
              <w:rPr>
                <w:rFonts w:ascii="KZ Times New Roman" w:hAnsi="KZ Times New Roman" w:cs="KZ Times New Roman"/>
                <w:lang w:val="kk-KZ"/>
              </w:rPr>
              <w:t>.</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7F6A9D" w:rsidP="000511DB">
            <w:pPr>
              <w:tabs>
                <w:tab w:val="left" w:pos="1276"/>
              </w:tabs>
              <w:rPr>
                <w:b/>
                <w:sz w:val="20"/>
                <w:szCs w:val="20"/>
              </w:rPr>
            </w:pPr>
            <w:r w:rsidRPr="000030EF">
              <w:rPr>
                <w:b/>
                <w:sz w:val="20"/>
                <w:szCs w:val="20"/>
                <w:lang w:val="kk-KZ"/>
              </w:rPr>
              <w:t>СӨЖ</w:t>
            </w:r>
            <w:r w:rsidR="00DD4C83" w:rsidRPr="000030EF">
              <w:rPr>
                <w:b/>
                <w:sz w:val="20"/>
                <w:szCs w:val="20"/>
              </w:rPr>
              <w:t>.</w:t>
            </w:r>
            <w:r w:rsidR="00DD4C83">
              <w:rPr>
                <w:b/>
                <w:sz w:val="20"/>
                <w:szCs w:val="20"/>
              </w:rPr>
              <w:t xml:space="preserve">  </w:t>
            </w:r>
            <w:r w:rsidR="000511DB" w:rsidRPr="005B2EAA">
              <w:rPr>
                <w:rFonts w:eastAsia="Adobe Fangsong Std R"/>
                <w:noProof/>
                <w:lang w:val="kk-KZ"/>
              </w:rPr>
              <w:t>Музей және музей ісі ұғымы. Музейлерді топтастыру.</w:t>
            </w:r>
            <w:r w:rsidR="000511DB" w:rsidRPr="002F480F">
              <w:rPr>
                <w:rFonts w:eastAsia="Adobe Fangsong Std R"/>
                <w:noProof/>
                <w:lang w:val="kk-KZ"/>
              </w:rPr>
              <w:t xml:space="preserve"> </w:t>
            </w:r>
            <w:r w:rsidR="000511DB" w:rsidRPr="005B2EAA">
              <w:rPr>
                <w:rFonts w:eastAsia="Adobe Fangsong Std R"/>
                <w:noProof/>
                <w:lang w:val="kk-KZ"/>
              </w:rPr>
              <w:t>Музейлердің негізгі терминдері.</w:t>
            </w:r>
          </w:p>
        </w:tc>
        <w:tc>
          <w:tcPr>
            <w:tcW w:w="850" w:type="dxa"/>
          </w:tcPr>
          <w:p w:rsidR="00DD4C83" w:rsidRDefault="00DD4C83" w:rsidP="00086EED">
            <w:pPr>
              <w:tabs>
                <w:tab w:val="left" w:pos="1276"/>
              </w:tabs>
              <w:jc w:val="center"/>
              <w:rPr>
                <w:b/>
                <w:sz w:val="20"/>
                <w:szCs w:val="20"/>
              </w:rPr>
            </w:pPr>
          </w:p>
        </w:tc>
        <w:tc>
          <w:tcPr>
            <w:tcW w:w="1011" w:type="dxa"/>
          </w:tcPr>
          <w:p w:rsidR="00DD4C83" w:rsidRPr="000C29CE"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4</w:t>
            </w:r>
          </w:p>
        </w:tc>
        <w:tc>
          <w:tcPr>
            <w:tcW w:w="7393" w:type="dxa"/>
          </w:tcPr>
          <w:p w:rsidR="00DD4C83" w:rsidRDefault="007F6A9D" w:rsidP="007F6A9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B54F7F" w:rsidRPr="001C05E2">
              <w:rPr>
                <w:rFonts w:eastAsia="Andale Sans UI"/>
                <w:color w:val="000000"/>
                <w:spacing w:val="-10"/>
                <w:sz w:val="22"/>
                <w:szCs w:val="22"/>
                <w:lang w:val="kk-KZ"/>
              </w:rPr>
              <w:t>Қазақстанның ірі музейлерінің тарихы</w:t>
            </w:r>
            <w:r w:rsidR="00B54F7F">
              <w:rPr>
                <w:rFonts w:eastAsia="Andale Sans UI"/>
                <w:color w:val="000000"/>
                <w:spacing w:val="-10"/>
                <w:sz w:val="22"/>
                <w:szCs w:val="22"/>
                <w:lang w:val="kk-KZ"/>
              </w:rPr>
              <w:t xml:space="preserve">. </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4.</w:t>
            </w:r>
            <w:r>
              <w:rPr>
                <w:color w:val="FF0000"/>
                <w:sz w:val="20"/>
                <w:szCs w:val="20"/>
              </w:rPr>
              <w:t xml:space="preserve"> </w:t>
            </w:r>
            <w:r w:rsidR="000030EF" w:rsidRPr="001C05E2">
              <w:rPr>
                <w:rFonts w:eastAsia="Andale Sans UI"/>
                <w:sz w:val="22"/>
                <w:szCs w:val="22"/>
                <w:lang w:val="kk-KZ"/>
              </w:rPr>
              <w:t>Еуропа</w:t>
            </w:r>
            <w:r w:rsidR="000030EF">
              <w:rPr>
                <w:rFonts w:eastAsia="Andale Sans UI"/>
                <w:sz w:val="22"/>
                <w:szCs w:val="22"/>
                <w:lang w:val="kk-KZ"/>
              </w:rPr>
              <w:t xml:space="preserve"> </w:t>
            </w:r>
            <w:proofErr w:type="gramStart"/>
            <w:r w:rsidR="000030EF" w:rsidRPr="001C05E2">
              <w:rPr>
                <w:rFonts w:eastAsia="Andale Sans UI"/>
                <w:color w:val="000000"/>
                <w:spacing w:val="-2"/>
                <w:sz w:val="22"/>
                <w:szCs w:val="22"/>
                <w:lang w:val="kk-KZ"/>
              </w:rPr>
              <w:t>музейлерінің  қалыптасу</w:t>
            </w:r>
            <w:proofErr w:type="gramEnd"/>
            <w:r w:rsidR="000030EF" w:rsidRPr="001C05E2">
              <w:rPr>
                <w:rFonts w:eastAsia="Andale Sans UI"/>
                <w:color w:val="000000"/>
                <w:spacing w:val="-2"/>
                <w:sz w:val="22"/>
                <w:szCs w:val="22"/>
                <w:lang w:val="kk-KZ"/>
              </w:rPr>
              <w:t xml:space="preserve"> және даму тарихы.</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5</w:t>
            </w:r>
          </w:p>
        </w:tc>
        <w:tc>
          <w:tcPr>
            <w:tcW w:w="7393" w:type="dxa"/>
          </w:tcPr>
          <w:p w:rsidR="00DD4C83" w:rsidRDefault="007F6A9D" w:rsidP="00DC13D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5.</w:t>
            </w:r>
            <w:r w:rsidR="00DD4C83">
              <w:rPr>
                <w:color w:val="FF0000"/>
                <w:sz w:val="20"/>
                <w:szCs w:val="20"/>
              </w:rPr>
              <w:t xml:space="preserve"> </w:t>
            </w:r>
            <w:r w:rsidR="00DC13DD">
              <w:rPr>
                <w:rFonts w:eastAsia="Andale Sans UI"/>
                <w:color w:val="000000"/>
                <w:spacing w:val="-10"/>
                <w:sz w:val="22"/>
                <w:szCs w:val="22"/>
                <w:lang w:val="kk-KZ"/>
              </w:rPr>
              <w:t>Азиядағы</w:t>
            </w:r>
            <w:r w:rsidR="00B54F7F" w:rsidRPr="001C05E2">
              <w:rPr>
                <w:rFonts w:eastAsia="Andale Sans UI"/>
                <w:color w:val="000000"/>
                <w:spacing w:val="-10"/>
                <w:sz w:val="22"/>
                <w:szCs w:val="22"/>
                <w:lang w:val="kk-KZ"/>
              </w:rPr>
              <w:t xml:space="preserve"> ірі музейлер тарихы.</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DC13DD" w:rsidRDefault="00DD4C83" w:rsidP="000030EF">
            <w:pPr>
              <w:tabs>
                <w:tab w:val="left" w:pos="1276"/>
              </w:tabs>
              <w:rPr>
                <w:b/>
                <w:sz w:val="20"/>
                <w:szCs w:val="20"/>
                <w:lang w:val="kk-KZ"/>
              </w:rPr>
            </w:pPr>
            <w:r>
              <w:rPr>
                <w:b/>
                <w:sz w:val="20"/>
                <w:szCs w:val="20"/>
              </w:rPr>
              <w:t>С</w:t>
            </w:r>
            <w:r w:rsidR="007F6A9D">
              <w:rPr>
                <w:b/>
                <w:sz w:val="20"/>
                <w:szCs w:val="20"/>
                <w:lang w:val="kk-KZ"/>
              </w:rPr>
              <w:t>С</w:t>
            </w:r>
            <w:r>
              <w:rPr>
                <w:b/>
                <w:sz w:val="20"/>
                <w:szCs w:val="20"/>
              </w:rPr>
              <w:t xml:space="preserve"> 5.</w:t>
            </w:r>
            <w:r>
              <w:rPr>
                <w:color w:val="FF0000"/>
                <w:sz w:val="20"/>
                <w:szCs w:val="20"/>
              </w:rPr>
              <w:t xml:space="preserve"> </w:t>
            </w:r>
            <w:r w:rsidR="00DC13DD" w:rsidRPr="00DC13DD">
              <w:rPr>
                <w:sz w:val="20"/>
                <w:szCs w:val="20"/>
                <w:lang w:val="kk-KZ"/>
              </w:rPr>
              <w:t xml:space="preserve">Азия музейлеріндегі озық тәжірибелер. </w:t>
            </w:r>
          </w:p>
        </w:tc>
        <w:tc>
          <w:tcPr>
            <w:tcW w:w="850" w:type="dxa"/>
          </w:tcPr>
          <w:p w:rsidR="00DD4C83" w:rsidRPr="006422ED" w:rsidRDefault="00DD4C83" w:rsidP="00086EED">
            <w:pPr>
              <w:tabs>
                <w:tab w:val="left" w:pos="1276"/>
              </w:tabs>
              <w:jc w:val="center"/>
              <w:rPr>
                <w:sz w:val="20"/>
                <w:szCs w:val="20"/>
              </w:rPr>
            </w:pPr>
          </w:p>
        </w:tc>
        <w:tc>
          <w:tcPr>
            <w:tcW w:w="1011" w:type="dxa"/>
          </w:tcPr>
          <w:p w:rsidR="00DD4C83" w:rsidRPr="006422ED" w:rsidRDefault="00DD4C83" w:rsidP="00086EED">
            <w:pPr>
              <w:tabs>
                <w:tab w:val="left" w:pos="1276"/>
              </w:tabs>
              <w:jc w:val="center"/>
              <w:rPr>
                <w:sz w:val="20"/>
                <w:szCs w:val="20"/>
              </w:rPr>
            </w:pPr>
          </w:p>
        </w:tc>
      </w:tr>
      <w:tr w:rsidR="00DC13DD" w:rsidTr="00086EED">
        <w:tc>
          <w:tcPr>
            <w:tcW w:w="971" w:type="dxa"/>
            <w:vMerge w:val="restart"/>
          </w:tcPr>
          <w:p w:rsidR="00DC13DD" w:rsidRDefault="00DC13DD" w:rsidP="00086EED">
            <w:pPr>
              <w:tabs>
                <w:tab w:val="left" w:pos="1276"/>
              </w:tabs>
              <w:jc w:val="center"/>
              <w:rPr>
                <w:sz w:val="20"/>
                <w:szCs w:val="20"/>
              </w:rPr>
            </w:pPr>
          </w:p>
          <w:p w:rsidR="00DC13DD" w:rsidRPr="00BB32DC" w:rsidRDefault="00DC13DD" w:rsidP="00086EED">
            <w:pPr>
              <w:tabs>
                <w:tab w:val="left" w:pos="1276"/>
              </w:tabs>
              <w:jc w:val="center"/>
              <w:rPr>
                <w:sz w:val="20"/>
                <w:szCs w:val="20"/>
              </w:rPr>
            </w:pPr>
            <w:r w:rsidRPr="00BB32DC">
              <w:rPr>
                <w:sz w:val="20"/>
                <w:szCs w:val="20"/>
              </w:rPr>
              <w:t>6</w:t>
            </w:r>
          </w:p>
        </w:tc>
        <w:tc>
          <w:tcPr>
            <w:tcW w:w="7393" w:type="dxa"/>
          </w:tcPr>
          <w:p w:rsidR="00DC13DD" w:rsidRPr="00C41C08" w:rsidRDefault="00DC13DD" w:rsidP="00E054AC">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sidRPr="005B2EAA">
              <w:rPr>
                <w:rFonts w:eastAsia="Adobe Fangsong Std R"/>
                <w:lang w:val="kk-KZ"/>
              </w:rPr>
              <w:t>Музей заттарын зерттеу, музей қорларын жабдықтау және есепке алу</w:t>
            </w:r>
          </w:p>
        </w:tc>
        <w:tc>
          <w:tcPr>
            <w:tcW w:w="850" w:type="dxa"/>
          </w:tcPr>
          <w:p w:rsidR="00DC13DD" w:rsidRDefault="00DC13DD" w:rsidP="00086EED">
            <w:pPr>
              <w:tabs>
                <w:tab w:val="left" w:pos="1276"/>
              </w:tabs>
              <w:jc w:val="center"/>
              <w:rPr>
                <w:b/>
                <w:sz w:val="20"/>
                <w:szCs w:val="20"/>
              </w:rPr>
            </w:pPr>
          </w:p>
        </w:tc>
        <w:tc>
          <w:tcPr>
            <w:tcW w:w="1011" w:type="dxa"/>
          </w:tcPr>
          <w:p w:rsidR="00DC13DD" w:rsidRDefault="00DC13DD" w:rsidP="00086EED">
            <w:pPr>
              <w:tabs>
                <w:tab w:val="left" w:pos="1276"/>
              </w:tabs>
              <w:jc w:val="center"/>
              <w:rPr>
                <w:b/>
                <w:sz w:val="20"/>
                <w:szCs w:val="20"/>
              </w:rPr>
            </w:pPr>
          </w:p>
        </w:tc>
      </w:tr>
      <w:tr w:rsidR="00DC13DD" w:rsidTr="00086EED">
        <w:tc>
          <w:tcPr>
            <w:tcW w:w="971" w:type="dxa"/>
            <w:vMerge/>
          </w:tcPr>
          <w:p w:rsidR="00DC13DD" w:rsidRPr="00BB32DC" w:rsidRDefault="00DC13DD" w:rsidP="00086EED">
            <w:pPr>
              <w:tabs>
                <w:tab w:val="left" w:pos="1276"/>
              </w:tabs>
              <w:jc w:val="center"/>
              <w:rPr>
                <w:sz w:val="20"/>
                <w:szCs w:val="20"/>
              </w:rPr>
            </w:pPr>
          </w:p>
        </w:tc>
        <w:tc>
          <w:tcPr>
            <w:tcW w:w="7393" w:type="dxa"/>
          </w:tcPr>
          <w:p w:rsidR="00DC13DD" w:rsidRPr="00C41C08" w:rsidRDefault="00DC13DD" w:rsidP="00E054AC">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sidRPr="005B2EAA">
              <w:rPr>
                <w:rFonts w:eastAsia="Adobe Fangsong Std R"/>
                <w:lang w:val="kk-KZ"/>
              </w:rPr>
              <w:t xml:space="preserve">Музей </w:t>
            </w:r>
            <w:r>
              <w:rPr>
                <w:rFonts w:eastAsia="Adobe Fangsong Std R"/>
                <w:lang w:val="kk-KZ"/>
              </w:rPr>
              <w:t>педагогикасы</w:t>
            </w:r>
          </w:p>
        </w:tc>
        <w:tc>
          <w:tcPr>
            <w:tcW w:w="850" w:type="dxa"/>
          </w:tcPr>
          <w:p w:rsidR="00DC13DD" w:rsidRPr="006422ED" w:rsidRDefault="00DC13DD" w:rsidP="00086EED">
            <w:pPr>
              <w:tabs>
                <w:tab w:val="left" w:pos="1276"/>
              </w:tabs>
              <w:jc w:val="center"/>
              <w:rPr>
                <w:sz w:val="20"/>
                <w:szCs w:val="20"/>
              </w:rPr>
            </w:pPr>
          </w:p>
        </w:tc>
        <w:tc>
          <w:tcPr>
            <w:tcW w:w="1011" w:type="dxa"/>
          </w:tcPr>
          <w:p w:rsidR="00DC13DD" w:rsidRDefault="00DC13DD" w:rsidP="00086EED">
            <w:pPr>
              <w:tabs>
                <w:tab w:val="left" w:pos="1276"/>
              </w:tabs>
              <w:jc w:val="center"/>
              <w:rPr>
                <w:b/>
                <w:sz w:val="20"/>
                <w:szCs w:val="20"/>
              </w:rPr>
            </w:pPr>
          </w:p>
        </w:tc>
      </w:tr>
      <w:tr w:rsidR="00DC13DD" w:rsidTr="00086EED">
        <w:tc>
          <w:tcPr>
            <w:tcW w:w="971" w:type="dxa"/>
            <w:vMerge/>
          </w:tcPr>
          <w:p w:rsidR="00DC13DD" w:rsidRPr="00BB32DC" w:rsidRDefault="00DC13DD" w:rsidP="00086EED">
            <w:pPr>
              <w:tabs>
                <w:tab w:val="left" w:pos="1276"/>
              </w:tabs>
              <w:jc w:val="center"/>
              <w:rPr>
                <w:sz w:val="20"/>
                <w:szCs w:val="20"/>
              </w:rPr>
            </w:pPr>
          </w:p>
        </w:tc>
        <w:tc>
          <w:tcPr>
            <w:tcW w:w="7393" w:type="dxa"/>
          </w:tcPr>
          <w:p w:rsidR="00DC13DD" w:rsidRDefault="00DC13DD" w:rsidP="00E054AC">
            <w:pPr>
              <w:tabs>
                <w:tab w:val="left" w:pos="1276"/>
              </w:tabs>
              <w:rPr>
                <w:b/>
                <w:sz w:val="20"/>
                <w:szCs w:val="20"/>
              </w:rPr>
            </w:pPr>
            <w:r w:rsidRPr="000030EF">
              <w:rPr>
                <w:b/>
                <w:sz w:val="20"/>
                <w:szCs w:val="20"/>
                <w:lang w:val="kk-KZ"/>
              </w:rPr>
              <w:t>СӨЖ.</w:t>
            </w:r>
            <w:r>
              <w:rPr>
                <w:sz w:val="20"/>
                <w:szCs w:val="20"/>
                <w:lang w:val="kk-KZ"/>
              </w:rPr>
              <w:t xml:space="preserve"> </w:t>
            </w:r>
            <w:r w:rsidRPr="005B2EAA">
              <w:rPr>
                <w:lang w:val="kk-KZ"/>
              </w:rPr>
              <w:t>Экспозициялық ансамбль. Экспозицияның ғылыми-көмекші материалдары</w:t>
            </w:r>
          </w:p>
        </w:tc>
        <w:tc>
          <w:tcPr>
            <w:tcW w:w="850" w:type="dxa"/>
          </w:tcPr>
          <w:p w:rsidR="00DC13DD" w:rsidRPr="006422ED" w:rsidRDefault="00DC13DD" w:rsidP="00086EED">
            <w:pPr>
              <w:tabs>
                <w:tab w:val="left" w:pos="1276"/>
              </w:tabs>
              <w:jc w:val="center"/>
              <w:rPr>
                <w:sz w:val="20"/>
                <w:szCs w:val="20"/>
              </w:rPr>
            </w:pPr>
          </w:p>
        </w:tc>
        <w:tc>
          <w:tcPr>
            <w:tcW w:w="1011" w:type="dxa"/>
          </w:tcPr>
          <w:p w:rsidR="00DC13DD" w:rsidRDefault="00DC13DD"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BB32DC" w:rsidRDefault="00DD4C83" w:rsidP="00086EED">
            <w:pPr>
              <w:tabs>
                <w:tab w:val="left" w:pos="1276"/>
              </w:tabs>
              <w:jc w:val="center"/>
              <w:rPr>
                <w:sz w:val="20"/>
                <w:szCs w:val="20"/>
              </w:rPr>
            </w:pPr>
            <w:r w:rsidRPr="00BB32DC">
              <w:rPr>
                <w:sz w:val="20"/>
                <w:szCs w:val="20"/>
              </w:rPr>
              <w:t>7</w:t>
            </w:r>
          </w:p>
        </w:tc>
        <w:tc>
          <w:tcPr>
            <w:tcW w:w="7393" w:type="dxa"/>
          </w:tcPr>
          <w:p w:rsidR="00DD4C83" w:rsidRPr="00C41C08" w:rsidRDefault="00E054AC" w:rsidP="00086EED">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2E5D5D" w:rsidRPr="005B2EAA">
              <w:rPr>
                <w:rFonts w:eastAsiaTheme="minorHAnsi"/>
              </w:rPr>
              <w:t>Музей экспозиция</w:t>
            </w:r>
            <w:r w:rsidR="002E5D5D" w:rsidRPr="005B2EAA">
              <w:rPr>
                <w:rFonts w:eastAsiaTheme="minorHAnsi"/>
                <w:lang w:val="kk-KZ"/>
              </w:rPr>
              <w:t>сы</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C41C08" w:rsidRDefault="00DD4C83" w:rsidP="00E054AC">
            <w:pPr>
              <w:tabs>
                <w:tab w:val="left" w:pos="1276"/>
              </w:tabs>
              <w:rPr>
                <w:b/>
                <w:sz w:val="20"/>
                <w:szCs w:val="20"/>
                <w:lang w:val="kk-KZ"/>
              </w:rPr>
            </w:pPr>
            <w:r>
              <w:rPr>
                <w:b/>
                <w:sz w:val="20"/>
                <w:szCs w:val="20"/>
              </w:rPr>
              <w:t>С</w:t>
            </w:r>
            <w:r w:rsidR="00E054AC">
              <w:rPr>
                <w:b/>
                <w:sz w:val="20"/>
                <w:szCs w:val="20"/>
                <w:lang w:val="kk-KZ"/>
              </w:rPr>
              <w:t xml:space="preserve">С </w:t>
            </w:r>
            <w:r>
              <w:rPr>
                <w:b/>
                <w:sz w:val="20"/>
                <w:szCs w:val="20"/>
              </w:rPr>
              <w:t>7.</w:t>
            </w:r>
            <w:r>
              <w:rPr>
                <w:b/>
                <w:sz w:val="20"/>
                <w:szCs w:val="20"/>
                <w:lang w:val="kk-KZ"/>
              </w:rPr>
              <w:t xml:space="preserve"> </w:t>
            </w:r>
            <w:r w:rsidR="002E5D5D" w:rsidRPr="005B2EAA">
              <w:rPr>
                <w:rFonts w:eastAsia="Adobe Fangsong Std R"/>
                <w:lang w:val="kk-KZ"/>
              </w:rPr>
              <w:t>Музей экспозициясын құрудың принциптері мен әдіс-тәсілдері.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RPr="00E054AC"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E054AC" w:rsidRDefault="00DC13DD" w:rsidP="005839C4">
            <w:pPr>
              <w:jc w:val="both"/>
              <w:rPr>
                <w:sz w:val="20"/>
                <w:szCs w:val="20"/>
                <w:lang w:val="kk-KZ"/>
              </w:rPr>
            </w:pPr>
            <w:r w:rsidRPr="000030EF">
              <w:rPr>
                <w:b/>
                <w:sz w:val="20"/>
                <w:szCs w:val="20"/>
                <w:lang w:val="kk-KZ"/>
              </w:rPr>
              <w:t>СӨЖ.</w:t>
            </w:r>
            <w:r w:rsidRPr="006A7F06">
              <w:rPr>
                <w:rFonts w:eastAsia="Adobe Fangsong Std R"/>
                <w:lang w:val="kk-KZ"/>
              </w:rPr>
              <w:t xml:space="preserve"> </w:t>
            </w:r>
            <w:r w:rsidRPr="006A7F06">
              <w:rPr>
                <w:rFonts w:eastAsia="Adobe Fangsong Std R"/>
                <w:lang w:val="kk-KZ"/>
              </w:rPr>
              <w:t>Халықаралық музей</w:t>
            </w:r>
            <w:r w:rsidR="005839C4">
              <w:rPr>
                <w:rFonts w:eastAsia="Adobe Fangsong Std R"/>
                <w:lang w:val="kk-KZ"/>
              </w:rPr>
              <w:t xml:space="preserve">лік ұйымдар. </w:t>
            </w:r>
            <w:bookmarkStart w:id="0" w:name="_GoBack"/>
            <w:bookmarkEnd w:id="0"/>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DD4C83" w:rsidP="00086EED">
            <w:pPr>
              <w:tabs>
                <w:tab w:val="left" w:pos="1276"/>
              </w:tabs>
              <w:jc w:val="center"/>
              <w:rPr>
                <w:b/>
                <w:sz w:val="20"/>
                <w:szCs w:val="20"/>
                <w:lang w:val="kk-KZ"/>
              </w:rPr>
            </w:pPr>
          </w:p>
        </w:tc>
      </w:tr>
      <w:tr w:rsidR="00EE3941" w:rsidTr="00543F1B">
        <w:tc>
          <w:tcPr>
            <w:tcW w:w="8364" w:type="dxa"/>
            <w:gridSpan w:val="2"/>
          </w:tcPr>
          <w:p w:rsidR="00EE3941" w:rsidRDefault="00EE3941" w:rsidP="00086EED">
            <w:pPr>
              <w:jc w:val="both"/>
              <w:rPr>
                <w:b/>
                <w:sz w:val="20"/>
                <w:szCs w:val="20"/>
              </w:rPr>
            </w:pPr>
            <w:r>
              <w:rPr>
                <w:b/>
                <w:sz w:val="20"/>
                <w:szCs w:val="20"/>
                <w:lang w:val="kk-KZ"/>
              </w:rPr>
              <w:t xml:space="preserve">   АБ 1</w:t>
            </w:r>
          </w:p>
        </w:tc>
        <w:tc>
          <w:tcPr>
            <w:tcW w:w="850" w:type="dxa"/>
          </w:tcPr>
          <w:p w:rsidR="00EE3941" w:rsidRDefault="00EE3941" w:rsidP="00086EED">
            <w:pPr>
              <w:tabs>
                <w:tab w:val="left" w:pos="1276"/>
              </w:tabs>
              <w:jc w:val="center"/>
              <w:rPr>
                <w:b/>
                <w:sz w:val="20"/>
                <w:szCs w:val="20"/>
              </w:rPr>
            </w:pPr>
          </w:p>
        </w:tc>
        <w:tc>
          <w:tcPr>
            <w:tcW w:w="1011" w:type="dxa"/>
          </w:tcPr>
          <w:p w:rsidR="00EE3941" w:rsidRPr="002B4684" w:rsidRDefault="00EE3941" w:rsidP="00086EED">
            <w:pPr>
              <w:tabs>
                <w:tab w:val="left" w:pos="1276"/>
              </w:tabs>
              <w:jc w:val="center"/>
              <w:rPr>
                <w:b/>
                <w:sz w:val="20"/>
                <w:szCs w:val="20"/>
                <w:lang w:val="kk-KZ"/>
              </w:rPr>
            </w:pPr>
            <w:r>
              <w:rPr>
                <w:b/>
                <w:sz w:val="20"/>
                <w:szCs w:val="20"/>
                <w:lang w:val="kk-KZ"/>
              </w:rPr>
              <w:t>100</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8</w:t>
            </w:r>
          </w:p>
        </w:tc>
        <w:tc>
          <w:tcPr>
            <w:tcW w:w="7393" w:type="dxa"/>
          </w:tcPr>
          <w:p w:rsidR="002E5D5D" w:rsidRPr="006A7F06" w:rsidRDefault="00E054AC" w:rsidP="002E5D5D">
            <w:pPr>
              <w:autoSpaceDE w:val="0"/>
              <w:autoSpaceDN w:val="0"/>
              <w:adjustRightInd w:val="0"/>
              <w:rPr>
                <w:rFonts w:eastAsiaTheme="minorHAnsi"/>
                <w:lang w:val="kk-KZ"/>
              </w:rPr>
            </w:pPr>
            <w:r>
              <w:rPr>
                <w:b/>
                <w:sz w:val="20"/>
                <w:szCs w:val="20"/>
                <w:lang w:val="kk-KZ"/>
              </w:rPr>
              <w:t>Д</w:t>
            </w:r>
            <w:r w:rsidR="00DD4C83">
              <w:rPr>
                <w:b/>
                <w:sz w:val="20"/>
                <w:szCs w:val="20"/>
                <w:lang w:val="kk-KZ"/>
              </w:rPr>
              <w:t xml:space="preserve"> </w:t>
            </w:r>
            <w:r w:rsidR="00DD4C83">
              <w:rPr>
                <w:b/>
                <w:sz w:val="20"/>
                <w:szCs w:val="20"/>
              </w:rPr>
              <w:t>8.</w:t>
            </w:r>
            <w:r w:rsidR="00DD4C83" w:rsidRPr="00C41C08">
              <w:rPr>
                <w:color w:val="FF0000"/>
                <w:sz w:val="20"/>
                <w:szCs w:val="20"/>
                <w:lang w:val="kk-KZ"/>
              </w:rPr>
              <w:t xml:space="preserve"> </w:t>
            </w:r>
            <w:r w:rsidR="002E5D5D" w:rsidRPr="006A7F06">
              <w:rPr>
                <w:rFonts w:eastAsiaTheme="minorHAnsi"/>
                <w:lang w:val="kk-KZ"/>
              </w:rPr>
              <w:t>Музей қорларындағы заттарды</w:t>
            </w:r>
          </w:p>
          <w:p w:rsidR="00DD4C83" w:rsidRDefault="002E5D5D" w:rsidP="002E5D5D">
            <w:pPr>
              <w:tabs>
                <w:tab w:val="left" w:pos="1276"/>
              </w:tabs>
              <w:rPr>
                <w:b/>
                <w:sz w:val="20"/>
                <w:szCs w:val="20"/>
              </w:rPr>
            </w:pPr>
            <w:r w:rsidRPr="006A7F06">
              <w:rPr>
                <w:rFonts w:eastAsiaTheme="minorHAnsi"/>
                <w:lang w:val="kk-KZ"/>
              </w:rPr>
              <w:t>сақтау және қорғау мәселелері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8.</w:t>
            </w:r>
            <w:r w:rsidRPr="00C41C08">
              <w:rPr>
                <w:color w:val="FF0000"/>
                <w:sz w:val="20"/>
                <w:szCs w:val="20"/>
                <w:lang w:val="kk-KZ"/>
              </w:rPr>
              <w:t xml:space="preserve"> </w:t>
            </w:r>
            <w:r w:rsidR="002E5D5D" w:rsidRPr="006A7F06">
              <w:rPr>
                <w:rFonts w:eastAsia="Adobe Fangsong Std R"/>
                <w:lang w:val="kk-KZ"/>
              </w:rPr>
              <w:t>Музей бұйымдарын консервациялау мен реставрациялау</w:t>
            </w:r>
            <w:r w:rsidR="002E5D5D" w:rsidRPr="006A7F06">
              <w:rPr>
                <w:rFonts w:eastAsia="Adobe Fangsong Std R"/>
                <w:b/>
                <w:lang w:val="kk-KZ"/>
              </w:rPr>
              <w:t>.</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E054AC" w:rsidRDefault="00E054AC" w:rsidP="00DC13DD">
            <w:pPr>
              <w:tabs>
                <w:tab w:val="left" w:pos="1276"/>
              </w:tabs>
              <w:rPr>
                <w:b/>
                <w:sz w:val="20"/>
                <w:szCs w:val="20"/>
                <w:lang w:val="kk-KZ"/>
              </w:rPr>
            </w:pPr>
            <w:r w:rsidRPr="00DC13DD">
              <w:rPr>
                <w:b/>
                <w:sz w:val="20"/>
                <w:szCs w:val="20"/>
                <w:lang w:val="kk-KZ"/>
              </w:rPr>
              <w:t>СӨЖ</w:t>
            </w:r>
            <w:r w:rsidR="00DD4C83" w:rsidRPr="00DC13DD">
              <w:rPr>
                <w:b/>
                <w:sz w:val="20"/>
                <w:szCs w:val="20"/>
              </w:rPr>
              <w:t xml:space="preserve">. </w:t>
            </w:r>
            <w:r w:rsidR="00DC13DD" w:rsidRPr="00DC13DD">
              <w:rPr>
                <w:sz w:val="20"/>
                <w:szCs w:val="20"/>
                <w:lang w:val="kk-KZ"/>
              </w:rPr>
              <w:t xml:space="preserve">Балалар музейлерінің озық тәжірибелері. </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9</w:t>
            </w:r>
          </w:p>
        </w:tc>
        <w:tc>
          <w:tcPr>
            <w:tcW w:w="7393" w:type="dxa"/>
          </w:tcPr>
          <w:p w:rsidR="00DD4C83" w:rsidRPr="00DC13DD" w:rsidRDefault="00E054AC" w:rsidP="00DC13DD">
            <w:pPr>
              <w:autoSpaceDE w:val="0"/>
              <w:autoSpaceDN w:val="0"/>
              <w:adjustRightInd w:val="0"/>
              <w:rPr>
                <w:b/>
                <w:sz w:val="20"/>
                <w:szCs w:val="20"/>
                <w:lang w:val="kk-KZ"/>
              </w:rPr>
            </w:pPr>
            <w:r>
              <w:rPr>
                <w:b/>
                <w:sz w:val="20"/>
                <w:szCs w:val="20"/>
                <w:lang w:val="kk-KZ"/>
              </w:rPr>
              <w:t>Д</w:t>
            </w:r>
            <w:r w:rsidR="00DD4C83">
              <w:rPr>
                <w:b/>
                <w:sz w:val="20"/>
                <w:szCs w:val="20"/>
                <w:lang w:val="kk-KZ"/>
              </w:rPr>
              <w:t xml:space="preserve"> </w:t>
            </w:r>
            <w:r w:rsidR="00DD4C83">
              <w:rPr>
                <w:b/>
                <w:sz w:val="20"/>
                <w:szCs w:val="20"/>
              </w:rPr>
              <w:t>9.</w:t>
            </w:r>
            <w:r w:rsidR="00DD4C83" w:rsidRPr="00C41C08">
              <w:rPr>
                <w:color w:val="FF0000"/>
                <w:sz w:val="20"/>
                <w:szCs w:val="20"/>
                <w:lang w:val="kk-KZ"/>
              </w:rPr>
              <w:t xml:space="preserve"> </w:t>
            </w:r>
            <w:r w:rsidR="002E5D5D" w:rsidRPr="006A7F06">
              <w:rPr>
                <w:rFonts w:eastAsiaTheme="minorHAnsi"/>
              </w:rPr>
              <w:t xml:space="preserve">Музей </w:t>
            </w:r>
            <w:proofErr w:type="spellStart"/>
            <w:r w:rsidR="002E5D5D" w:rsidRPr="006A7F06">
              <w:rPr>
                <w:rFonts w:eastAsiaTheme="minorHAnsi"/>
              </w:rPr>
              <w:t>ісіндегі</w:t>
            </w:r>
            <w:proofErr w:type="spellEnd"/>
            <w:r w:rsidR="002E5D5D" w:rsidRPr="006A7F06">
              <w:rPr>
                <w:rFonts w:eastAsiaTheme="minorHAnsi"/>
              </w:rPr>
              <w:t xml:space="preserve"> менеджмент </w:t>
            </w:r>
            <w:proofErr w:type="spellStart"/>
            <w:r w:rsidR="002E5D5D" w:rsidRPr="006A7F06">
              <w:rPr>
                <w:rFonts w:eastAsiaTheme="minorHAnsi"/>
              </w:rPr>
              <w:t>және</w:t>
            </w:r>
            <w:proofErr w:type="spellEnd"/>
            <w:r w:rsidR="00DC13DD">
              <w:rPr>
                <w:rFonts w:eastAsiaTheme="minorHAnsi"/>
                <w:lang w:val="kk-KZ"/>
              </w:rPr>
              <w:t xml:space="preserve"> </w:t>
            </w:r>
            <w:r w:rsidR="002E5D5D" w:rsidRPr="006A7F06">
              <w:rPr>
                <w:rFonts w:eastAsiaTheme="minorHAnsi"/>
              </w:rPr>
              <w:t>маркетинг</w:t>
            </w:r>
            <w:r w:rsidR="00DC13DD">
              <w:rPr>
                <w:rFonts w:eastAsiaTheme="minorHAnsi"/>
                <w:lang w:val="kk-KZ"/>
              </w:rPr>
              <w:t xml:space="preserve">. </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2E5D5D">
            <w:pPr>
              <w:tabs>
                <w:tab w:val="left" w:pos="1276"/>
              </w:tabs>
              <w:rPr>
                <w:b/>
                <w:sz w:val="20"/>
                <w:szCs w:val="20"/>
              </w:rPr>
            </w:pPr>
            <w:r>
              <w:rPr>
                <w:b/>
                <w:sz w:val="20"/>
                <w:szCs w:val="20"/>
              </w:rPr>
              <w:t>С</w:t>
            </w:r>
            <w:r w:rsidR="00E054AC">
              <w:rPr>
                <w:b/>
                <w:sz w:val="20"/>
                <w:szCs w:val="20"/>
                <w:lang w:val="kk-KZ"/>
              </w:rPr>
              <w:t>С</w:t>
            </w:r>
            <w:r>
              <w:rPr>
                <w:b/>
                <w:sz w:val="20"/>
                <w:szCs w:val="20"/>
              </w:rPr>
              <w:t xml:space="preserve"> 9.</w:t>
            </w:r>
            <w:r w:rsidRPr="00C41C08">
              <w:rPr>
                <w:color w:val="FF0000"/>
                <w:sz w:val="20"/>
                <w:szCs w:val="20"/>
                <w:lang w:val="kk-KZ"/>
              </w:rPr>
              <w:t xml:space="preserve"> </w:t>
            </w:r>
            <w:r w:rsidR="002E5D5D" w:rsidRPr="006A7F06">
              <w:rPr>
                <w:lang w:val="kk-KZ"/>
              </w:rPr>
              <w:t>Музейлік жарнама және оның ерекшеліктері.</w:t>
            </w:r>
            <w:r w:rsidR="002E5D5D">
              <w:rPr>
                <w:lang w:val="kk-KZ"/>
              </w:rPr>
              <w:t xml:space="preserve"> </w:t>
            </w:r>
            <w:r w:rsidR="002E5D5D" w:rsidRPr="006A7F06">
              <w:rPr>
                <w:lang w:val="kk-KZ"/>
              </w:rPr>
              <w:t>Музейлік менджменттің функциялары мен әдістері. Музей маркетингінің сипаты мен маңызы</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E054AC" w:rsidP="00DC13DD">
            <w:pPr>
              <w:tabs>
                <w:tab w:val="left" w:pos="1276"/>
              </w:tabs>
              <w:rPr>
                <w:b/>
                <w:sz w:val="20"/>
                <w:szCs w:val="20"/>
              </w:rPr>
            </w:pPr>
            <w:r>
              <w:rPr>
                <w:b/>
                <w:sz w:val="20"/>
                <w:szCs w:val="20"/>
                <w:lang w:val="kk-KZ"/>
              </w:rPr>
              <w:t>ЗС</w:t>
            </w:r>
            <w:r w:rsidR="00DD4C83">
              <w:rPr>
                <w:b/>
                <w:sz w:val="20"/>
                <w:szCs w:val="20"/>
              </w:rPr>
              <w:t xml:space="preserve"> 9.</w:t>
            </w:r>
            <w:r w:rsidR="00DD4C83" w:rsidRPr="00C41C08">
              <w:rPr>
                <w:color w:val="FF0000"/>
                <w:sz w:val="20"/>
                <w:szCs w:val="20"/>
                <w:lang w:val="kk-KZ"/>
              </w:rPr>
              <w:t xml:space="preserve"> </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10</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10.</w:t>
            </w:r>
            <w:r w:rsidR="00DD4C83" w:rsidRPr="00C41C08">
              <w:rPr>
                <w:color w:val="FF0000"/>
                <w:sz w:val="20"/>
                <w:szCs w:val="20"/>
                <w:lang w:val="kk-KZ"/>
              </w:rPr>
              <w:t xml:space="preserve"> </w:t>
            </w:r>
            <w:r w:rsidR="002E5D5D" w:rsidRPr="006A7F06">
              <w:rPr>
                <w:rFonts w:eastAsia="Adobe Fangsong Std R"/>
                <w:noProof/>
                <w:lang w:val="kk-KZ"/>
              </w:rPr>
              <w:t>Ашық аспан астындағы музейлер.</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RPr="00DC675C"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2E5D5D" w:rsidRDefault="00DD4C83" w:rsidP="00DC13DD">
            <w:pPr>
              <w:tabs>
                <w:tab w:val="left" w:pos="1276"/>
              </w:tabs>
              <w:rPr>
                <w:b/>
                <w:sz w:val="20"/>
                <w:szCs w:val="20"/>
                <w:lang w:val="kk-KZ"/>
              </w:rPr>
            </w:pPr>
            <w:r>
              <w:rPr>
                <w:b/>
                <w:sz w:val="20"/>
                <w:szCs w:val="20"/>
              </w:rPr>
              <w:t>С</w:t>
            </w:r>
            <w:r w:rsidR="00E054AC">
              <w:rPr>
                <w:b/>
                <w:sz w:val="20"/>
                <w:szCs w:val="20"/>
                <w:lang w:val="kk-KZ"/>
              </w:rPr>
              <w:t>С</w:t>
            </w:r>
            <w:r>
              <w:rPr>
                <w:b/>
                <w:sz w:val="20"/>
                <w:szCs w:val="20"/>
              </w:rPr>
              <w:t xml:space="preserve"> 10.</w:t>
            </w:r>
            <w:r w:rsidRPr="00C41C08">
              <w:rPr>
                <w:color w:val="FF0000"/>
                <w:sz w:val="20"/>
                <w:szCs w:val="20"/>
                <w:lang w:val="kk-KZ"/>
              </w:rPr>
              <w:t xml:space="preserve"> </w:t>
            </w:r>
            <w:r w:rsidR="002E5D5D" w:rsidRPr="006A7F06">
              <w:rPr>
                <w:rFonts w:eastAsia="Adobe Fangsong Std R"/>
                <w:bCs/>
                <w:lang w:val="kk-KZ"/>
              </w:rPr>
              <w:t xml:space="preserve">Европаның ашық аспан астындағы музейлері. </w:t>
            </w:r>
          </w:p>
        </w:tc>
        <w:tc>
          <w:tcPr>
            <w:tcW w:w="850" w:type="dxa"/>
          </w:tcPr>
          <w:p w:rsidR="00DD4C83" w:rsidRPr="002E5D5D" w:rsidRDefault="00DD4C83" w:rsidP="00086EED">
            <w:pPr>
              <w:tabs>
                <w:tab w:val="left" w:pos="1276"/>
              </w:tabs>
              <w:jc w:val="center"/>
              <w:rPr>
                <w:b/>
                <w:sz w:val="20"/>
                <w:szCs w:val="20"/>
                <w:lang w:val="kk-KZ"/>
              </w:rPr>
            </w:pPr>
          </w:p>
        </w:tc>
        <w:tc>
          <w:tcPr>
            <w:tcW w:w="1011" w:type="dxa"/>
          </w:tcPr>
          <w:p w:rsidR="00DD4C83" w:rsidRPr="002E5D5D" w:rsidRDefault="00DD4C83" w:rsidP="00086EED">
            <w:pPr>
              <w:tabs>
                <w:tab w:val="left" w:pos="1276"/>
              </w:tabs>
              <w:jc w:val="center"/>
              <w:rPr>
                <w:b/>
                <w:sz w:val="20"/>
                <w:szCs w:val="20"/>
                <w:lang w:val="kk-KZ"/>
              </w:rPr>
            </w:pPr>
          </w:p>
        </w:tc>
      </w:tr>
      <w:tr w:rsidR="00DD4C83" w:rsidRPr="00DC13DD" w:rsidTr="00086EED">
        <w:tc>
          <w:tcPr>
            <w:tcW w:w="971" w:type="dxa"/>
            <w:vMerge/>
          </w:tcPr>
          <w:p w:rsidR="00DD4C83" w:rsidRPr="00DC675C" w:rsidRDefault="00DD4C83" w:rsidP="00086EED">
            <w:pPr>
              <w:tabs>
                <w:tab w:val="left" w:pos="1276"/>
              </w:tabs>
              <w:jc w:val="center"/>
              <w:rPr>
                <w:sz w:val="20"/>
                <w:szCs w:val="20"/>
                <w:lang w:val="kk-KZ"/>
              </w:rPr>
            </w:pPr>
          </w:p>
        </w:tc>
        <w:tc>
          <w:tcPr>
            <w:tcW w:w="7393" w:type="dxa"/>
          </w:tcPr>
          <w:p w:rsidR="00DD4C83" w:rsidRPr="00DC13DD" w:rsidRDefault="00DC13DD" w:rsidP="00DC13DD">
            <w:pPr>
              <w:tabs>
                <w:tab w:val="left" w:pos="1276"/>
              </w:tabs>
              <w:rPr>
                <w:b/>
                <w:sz w:val="20"/>
                <w:szCs w:val="20"/>
                <w:highlight w:val="green"/>
                <w:lang w:val="kk-KZ"/>
              </w:rPr>
            </w:pPr>
            <w:r>
              <w:rPr>
                <w:b/>
                <w:sz w:val="20"/>
                <w:szCs w:val="20"/>
                <w:lang w:val="kk-KZ"/>
              </w:rPr>
              <w:t>С</w:t>
            </w:r>
            <w:r w:rsidR="00E054AC">
              <w:rPr>
                <w:b/>
                <w:sz w:val="20"/>
                <w:szCs w:val="20"/>
                <w:lang w:val="kk-KZ"/>
              </w:rPr>
              <w:t>ӨЖ</w:t>
            </w:r>
            <w:r w:rsidR="00DD4C83" w:rsidRPr="00DC675C">
              <w:rPr>
                <w:b/>
                <w:sz w:val="20"/>
                <w:szCs w:val="20"/>
                <w:lang w:val="kk-KZ"/>
              </w:rPr>
              <w:t xml:space="preserve">. </w:t>
            </w:r>
            <w:r w:rsidRPr="006A7F06">
              <w:rPr>
                <w:rFonts w:eastAsia="Adobe Fangsong Std R"/>
                <w:bCs/>
                <w:lang w:val="kk-KZ"/>
              </w:rPr>
              <w:t>Шығыс, оңтүстік-шығыс, Орталық Азияның ашық аспан астындағы музейлері.</w:t>
            </w:r>
          </w:p>
        </w:tc>
        <w:tc>
          <w:tcPr>
            <w:tcW w:w="850" w:type="dxa"/>
          </w:tcPr>
          <w:p w:rsidR="00DD4C83" w:rsidRPr="00DC13DD" w:rsidRDefault="00DD4C83" w:rsidP="00086EED">
            <w:pPr>
              <w:tabs>
                <w:tab w:val="left" w:pos="1276"/>
              </w:tabs>
              <w:jc w:val="center"/>
              <w:rPr>
                <w:b/>
                <w:sz w:val="20"/>
                <w:szCs w:val="20"/>
                <w:lang w:val="kk-KZ"/>
              </w:rPr>
            </w:pPr>
          </w:p>
        </w:tc>
        <w:tc>
          <w:tcPr>
            <w:tcW w:w="1011" w:type="dxa"/>
          </w:tcPr>
          <w:p w:rsidR="00DD4C83" w:rsidRPr="00DC13DD"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DC13DD"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11</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11.</w:t>
            </w:r>
            <w:r w:rsidR="00DD4C83" w:rsidRPr="00C41C08">
              <w:rPr>
                <w:color w:val="FF0000"/>
                <w:sz w:val="20"/>
                <w:szCs w:val="20"/>
                <w:lang w:val="kk-KZ"/>
              </w:rPr>
              <w:t xml:space="preserve"> </w:t>
            </w:r>
            <w:r w:rsidR="002E5D5D">
              <w:rPr>
                <w:rFonts w:eastAsia="Adobe Fangsong Std R"/>
                <w:lang w:val="kk-KZ"/>
              </w:rPr>
              <w:t>Тарихи музейлер</w:t>
            </w:r>
            <w:r w:rsidR="002E5D5D">
              <w:rPr>
                <w:rFonts w:ascii="KZ Times New Roman" w:hAnsi="KZ Times New Roman" w:cs="KZ Times New Roman"/>
                <w:lang w:val="kk-KZ"/>
              </w:rPr>
              <w:t>.</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11.</w:t>
            </w:r>
            <w:r w:rsidRPr="00C41C08">
              <w:rPr>
                <w:color w:val="FF0000"/>
                <w:sz w:val="20"/>
                <w:szCs w:val="20"/>
                <w:lang w:val="kk-KZ"/>
              </w:rPr>
              <w:t xml:space="preserve"> </w:t>
            </w:r>
            <w:r w:rsidR="002E5D5D" w:rsidRPr="005B2EAA">
              <w:rPr>
                <w:rFonts w:eastAsia="Adobe Fangsong Std R"/>
                <w:lang w:val="kk-KZ"/>
              </w:rPr>
              <w:t>Археологиялық, этнографиялық, жалпы тарих және антропологиялық музейлер.</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12</w:t>
            </w:r>
          </w:p>
        </w:tc>
        <w:tc>
          <w:tcPr>
            <w:tcW w:w="7393" w:type="dxa"/>
          </w:tcPr>
          <w:p w:rsidR="00DD4C83" w:rsidRDefault="00E054AC" w:rsidP="00086EED">
            <w:pPr>
              <w:tabs>
                <w:tab w:val="left" w:pos="1276"/>
              </w:tabs>
              <w:rPr>
                <w:b/>
                <w:sz w:val="20"/>
                <w:szCs w:val="20"/>
              </w:rPr>
            </w:pPr>
            <w:r>
              <w:rPr>
                <w:b/>
                <w:sz w:val="20"/>
                <w:szCs w:val="20"/>
                <w:lang w:val="kk-KZ"/>
              </w:rPr>
              <w:t xml:space="preserve">Д </w:t>
            </w:r>
            <w:r w:rsidR="00DD4C83">
              <w:rPr>
                <w:b/>
                <w:sz w:val="20"/>
                <w:szCs w:val="20"/>
              </w:rPr>
              <w:t>12.</w:t>
            </w:r>
            <w:r w:rsidR="00DD4C83" w:rsidRPr="00C41C08">
              <w:rPr>
                <w:color w:val="FF0000"/>
                <w:sz w:val="20"/>
                <w:szCs w:val="20"/>
                <w:lang w:val="kk-KZ"/>
              </w:rPr>
              <w:t xml:space="preserve"> </w:t>
            </w:r>
            <w:r w:rsidR="002E5D5D" w:rsidRPr="005B2EAA">
              <w:rPr>
                <w:rFonts w:eastAsia="Adobe Fangsong Std R"/>
                <w:lang w:val="kk-KZ"/>
              </w:rPr>
              <w:t>Көркемөнер музейлері.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Default="00E054AC" w:rsidP="00086EED">
            <w:pPr>
              <w:tabs>
                <w:tab w:val="left" w:pos="1276"/>
              </w:tabs>
              <w:rPr>
                <w:b/>
                <w:sz w:val="20"/>
                <w:szCs w:val="20"/>
              </w:rPr>
            </w:pPr>
            <w:r>
              <w:rPr>
                <w:b/>
                <w:sz w:val="20"/>
                <w:szCs w:val="20"/>
                <w:lang w:val="kk-KZ"/>
              </w:rPr>
              <w:t xml:space="preserve">СС </w:t>
            </w:r>
            <w:r w:rsidR="00DD4C83">
              <w:rPr>
                <w:b/>
                <w:sz w:val="20"/>
                <w:szCs w:val="20"/>
              </w:rPr>
              <w:t>12.</w:t>
            </w:r>
            <w:r w:rsidR="00DD4C83" w:rsidRPr="00C41C08">
              <w:rPr>
                <w:color w:val="FF0000"/>
                <w:sz w:val="20"/>
                <w:szCs w:val="20"/>
                <w:lang w:val="kk-KZ"/>
              </w:rPr>
              <w:t xml:space="preserve"> </w:t>
            </w:r>
            <w:r w:rsidR="002E5D5D" w:rsidRPr="005B2EAA">
              <w:rPr>
                <w:rFonts w:eastAsia="Adobe Fangsong Std R"/>
                <w:lang w:val="kk-KZ"/>
              </w:rPr>
              <w:t>Мүсін, қолданбалы өнер және мүсіндер бағы музейі.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RPr="002E5D5D"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E054AC" w:rsidRDefault="00DC13DD" w:rsidP="00DC13DD">
            <w:pPr>
              <w:jc w:val="both"/>
              <w:rPr>
                <w:sz w:val="20"/>
                <w:szCs w:val="20"/>
                <w:lang w:val="kk-KZ"/>
              </w:rPr>
            </w:pPr>
            <w:r>
              <w:rPr>
                <w:b/>
                <w:sz w:val="20"/>
                <w:szCs w:val="20"/>
                <w:lang w:val="kk-KZ"/>
              </w:rPr>
              <w:t>С</w:t>
            </w:r>
            <w:r w:rsidR="00E054AC">
              <w:rPr>
                <w:b/>
                <w:sz w:val="20"/>
                <w:szCs w:val="20"/>
                <w:lang w:val="kk-KZ"/>
              </w:rPr>
              <w:t>ӨЖ</w:t>
            </w:r>
            <w:r w:rsidR="00DD4C83">
              <w:rPr>
                <w:b/>
                <w:sz w:val="20"/>
                <w:szCs w:val="20"/>
              </w:rPr>
              <w:t xml:space="preserve">. </w:t>
            </w:r>
            <w:r w:rsidR="00E054AC">
              <w:rPr>
                <w:b/>
                <w:sz w:val="20"/>
                <w:szCs w:val="20"/>
                <w:lang w:val="kk-KZ"/>
              </w:rPr>
              <w:t xml:space="preserve"> </w:t>
            </w:r>
            <w:r w:rsidR="002E5D5D" w:rsidRPr="006A7F06">
              <w:rPr>
                <w:rFonts w:eastAsia="Adobe Fangsong Std R"/>
                <w:lang w:val="kk-KZ"/>
              </w:rPr>
              <w:t>Әлемдік маңызы бар ерекше музейлер.</w:t>
            </w:r>
            <w:r w:rsidR="002E5D5D">
              <w:rPr>
                <w:rFonts w:eastAsia="Adobe Fangsong Std R"/>
                <w:lang w:val="kk-KZ"/>
              </w:rPr>
              <w:t xml:space="preserve"> </w:t>
            </w:r>
          </w:p>
        </w:tc>
        <w:tc>
          <w:tcPr>
            <w:tcW w:w="850" w:type="dxa"/>
          </w:tcPr>
          <w:p w:rsidR="00DD4C83" w:rsidRPr="00E054AC" w:rsidRDefault="00DD4C83" w:rsidP="00086EED">
            <w:pPr>
              <w:tabs>
                <w:tab w:val="left" w:pos="1276"/>
              </w:tabs>
              <w:jc w:val="center"/>
              <w:rPr>
                <w:b/>
                <w:sz w:val="20"/>
                <w:szCs w:val="20"/>
                <w:lang w:val="kk-KZ"/>
              </w:rPr>
            </w:pPr>
          </w:p>
        </w:tc>
        <w:tc>
          <w:tcPr>
            <w:tcW w:w="1011" w:type="dxa"/>
          </w:tcPr>
          <w:p w:rsidR="00DD4C83" w:rsidRPr="00E054AC"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DC13DD" w:rsidRDefault="00346CD0" w:rsidP="00086EED">
            <w:pPr>
              <w:tabs>
                <w:tab w:val="left" w:pos="1276"/>
              </w:tabs>
              <w:jc w:val="center"/>
              <w:rPr>
                <w:sz w:val="20"/>
                <w:szCs w:val="20"/>
                <w:lang w:val="kk-KZ"/>
              </w:rPr>
            </w:pPr>
          </w:p>
          <w:p w:rsidR="00346CD0" w:rsidRPr="00DC13DD" w:rsidRDefault="00346CD0" w:rsidP="00086EED">
            <w:pPr>
              <w:tabs>
                <w:tab w:val="left" w:pos="1276"/>
              </w:tabs>
              <w:jc w:val="center"/>
              <w:rPr>
                <w:sz w:val="20"/>
                <w:szCs w:val="20"/>
                <w:lang w:val="kk-KZ"/>
              </w:rPr>
            </w:pPr>
          </w:p>
          <w:p w:rsidR="00DD4C83" w:rsidRPr="00DC13DD" w:rsidRDefault="00DD4C83" w:rsidP="00086EED">
            <w:pPr>
              <w:tabs>
                <w:tab w:val="left" w:pos="1276"/>
              </w:tabs>
              <w:jc w:val="center"/>
              <w:rPr>
                <w:sz w:val="20"/>
                <w:szCs w:val="20"/>
              </w:rPr>
            </w:pPr>
            <w:r w:rsidRPr="00DC13DD">
              <w:rPr>
                <w:sz w:val="20"/>
                <w:szCs w:val="20"/>
              </w:rPr>
              <w:t>13</w:t>
            </w:r>
          </w:p>
        </w:tc>
        <w:tc>
          <w:tcPr>
            <w:tcW w:w="7393" w:type="dxa"/>
          </w:tcPr>
          <w:p w:rsidR="00DD4C83" w:rsidRPr="00DC13DD" w:rsidRDefault="00E054AC" w:rsidP="00086EED">
            <w:pPr>
              <w:tabs>
                <w:tab w:val="left" w:pos="1276"/>
              </w:tabs>
              <w:rPr>
                <w:b/>
                <w:sz w:val="20"/>
                <w:szCs w:val="20"/>
              </w:rPr>
            </w:pPr>
            <w:r w:rsidRPr="00DC13DD">
              <w:rPr>
                <w:b/>
                <w:sz w:val="20"/>
                <w:szCs w:val="20"/>
              </w:rPr>
              <w:t>Д</w:t>
            </w:r>
            <w:r w:rsidR="00DD4C83" w:rsidRPr="00DC13DD">
              <w:rPr>
                <w:b/>
                <w:sz w:val="20"/>
                <w:szCs w:val="20"/>
                <w:lang w:val="kk-KZ"/>
              </w:rPr>
              <w:t xml:space="preserve"> </w:t>
            </w:r>
            <w:r w:rsidR="00DD4C83" w:rsidRPr="00DC13DD">
              <w:rPr>
                <w:b/>
                <w:sz w:val="20"/>
                <w:szCs w:val="20"/>
              </w:rPr>
              <w:t>13.</w:t>
            </w:r>
            <w:r w:rsidR="00DD4C83" w:rsidRPr="00DC13DD">
              <w:rPr>
                <w:color w:val="FF0000"/>
                <w:sz w:val="20"/>
                <w:szCs w:val="20"/>
                <w:lang w:val="kk-KZ"/>
              </w:rPr>
              <w:t xml:space="preserve"> </w:t>
            </w:r>
            <w:r w:rsidR="002E5D5D" w:rsidRPr="00DC13DD">
              <w:rPr>
                <w:rFonts w:eastAsia="Adobe Fangsong Std R"/>
                <w:lang w:val="kk-KZ"/>
              </w:rPr>
              <w:t>Галерея және көрме ісі.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C13DD" w:rsidRDefault="00DD4C83" w:rsidP="00086EED">
            <w:pPr>
              <w:tabs>
                <w:tab w:val="left" w:pos="1276"/>
              </w:tabs>
              <w:jc w:val="center"/>
              <w:rPr>
                <w:sz w:val="20"/>
                <w:szCs w:val="20"/>
              </w:rPr>
            </w:pPr>
          </w:p>
        </w:tc>
        <w:tc>
          <w:tcPr>
            <w:tcW w:w="7393" w:type="dxa"/>
          </w:tcPr>
          <w:p w:rsidR="00DD4C83" w:rsidRPr="00DC13DD" w:rsidRDefault="00DD4C83" w:rsidP="00086EED">
            <w:pPr>
              <w:tabs>
                <w:tab w:val="left" w:pos="1276"/>
              </w:tabs>
              <w:rPr>
                <w:b/>
                <w:sz w:val="20"/>
                <w:szCs w:val="20"/>
              </w:rPr>
            </w:pPr>
            <w:r w:rsidRPr="00DC13DD">
              <w:rPr>
                <w:b/>
                <w:sz w:val="20"/>
                <w:szCs w:val="20"/>
              </w:rPr>
              <w:t>СЗ 13.</w:t>
            </w:r>
            <w:r w:rsidRPr="00DC13DD">
              <w:rPr>
                <w:color w:val="FF0000"/>
                <w:sz w:val="20"/>
                <w:szCs w:val="20"/>
                <w:lang w:val="kk-KZ"/>
              </w:rPr>
              <w:t xml:space="preserve"> </w:t>
            </w:r>
            <w:r w:rsidR="002E5D5D" w:rsidRPr="00DC13DD">
              <w:rPr>
                <w:rFonts w:eastAsia="Adobe Fangsong Std R"/>
                <w:lang w:val="kk-KZ"/>
              </w:rPr>
              <w:t>ХІХ-ХХ ғғ. Европаның өнер галереясы</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Pr="00DC13DD" w:rsidRDefault="00DD4C83" w:rsidP="00086EED">
            <w:pPr>
              <w:tabs>
                <w:tab w:val="left" w:pos="1276"/>
              </w:tabs>
              <w:jc w:val="center"/>
              <w:rPr>
                <w:sz w:val="20"/>
                <w:szCs w:val="20"/>
              </w:rPr>
            </w:pPr>
          </w:p>
        </w:tc>
        <w:tc>
          <w:tcPr>
            <w:tcW w:w="7393" w:type="dxa"/>
          </w:tcPr>
          <w:p w:rsidR="00DD4C83" w:rsidRPr="00DC13DD" w:rsidRDefault="00DD4C83" w:rsidP="00DC13DD">
            <w:pPr>
              <w:tabs>
                <w:tab w:val="left" w:pos="1276"/>
              </w:tabs>
              <w:rPr>
                <w:b/>
                <w:sz w:val="20"/>
                <w:szCs w:val="20"/>
              </w:rPr>
            </w:pPr>
            <w:r w:rsidRPr="00DC13DD">
              <w:rPr>
                <w:b/>
                <w:sz w:val="20"/>
                <w:szCs w:val="20"/>
              </w:rPr>
              <w:t>С</w:t>
            </w:r>
            <w:r w:rsidR="00E054AC" w:rsidRPr="00DC13DD">
              <w:rPr>
                <w:b/>
                <w:sz w:val="20"/>
                <w:szCs w:val="20"/>
                <w:lang w:val="kk-KZ"/>
              </w:rPr>
              <w:t>ӨЖ</w:t>
            </w:r>
            <w:r w:rsidR="00DC13DD" w:rsidRPr="00DC13DD">
              <w:rPr>
                <w:b/>
                <w:sz w:val="20"/>
                <w:szCs w:val="20"/>
                <w:lang w:val="kk-KZ"/>
              </w:rPr>
              <w:t>.</w:t>
            </w:r>
            <w:r w:rsidRPr="00DC13DD">
              <w:rPr>
                <w:b/>
                <w:sz w:val="20"/>
                <w:szCs w:val="20"/>
              </w:rPr>
              <w:t xml:space="preserve"> </w:t>
            </w:r>
            <w:r w:rsidR="002E5D5D" w:rsidRPr="00DC13DD">
              <w:rPr>
                <w:rFonts w:eastAsia="Adobe Fangsong Std R"/>
                <w:lang w:val="kk-KZ"/>
              </w:rPr>
              <w:t xml:space="preserve">Театр, кино, музыка музейлер топтамасы. </w:t>
            </w:r>
            <w:r w:rsidR="002E5D5D" w:rsidRPr="00DC13DD">
              <w:rPr>
                <w:b/>
                <w:sz w:val="20"/>
                <w:szCs w:val="20"/>
              </w:rPr>
              <w:t xml:space="preserve"> </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14</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14.</w:t>
            </w:r>
            <w:r w:rsidR="00DD4C83" w:rsidRPr="00C41C08">
              <w:rPr>
                <w:color w:val="FF0000"/>
                <w:sz w:val="20"/>
                <w:szCs w:val="20"/>
                <w:lang w:val="kk-KZ"/>
              </w:rPr>
              <w:t xml:space="preserve"> </w:t>
            </w:r>
            <w:r w:rsidR="002E5D5D" w:rsidRPr="005B2EAA">
              <w:rPr>
                <w:rFonts w:eastAsia="Adobe Fangsong Std R"/>
                <w:lang w:val="kk-KZ"/>
              </w:rPr>
              <w:t>Мемориалдық музейлер.</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14.</w:t>
            </w:r>
            <w:r w:rsidRPr="00C41C08">
              <w:rPr>
                <w:color w:val="FF0000"/>
                <w:sz w:val="20"/>
                <w:szCs w:val="20"/>
                <w:lang w:val="kk-KZ"/>
              </w:rPr>
              <w:t xml:space="preserve"> </w:t>
            </w:r>
            <w:r w:rsidR="002E5D5D" w:rsidRPr="005B2EAA">
              <w:rPr>
                <w:rFonts w:eastAsia="Adobe Fangsong Std R"/>
                <w:bCs/>
                <w:lang w:val="kk-KZ"/>
              </w:rPr>
              <w:t>Музей-үйі, музей-усадьба, сарай-музейі.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3D21E7" w:rsidRDefault="00DC13DD" w:rsidP="00DC13DD">
            <w:pPr>
              <w:tabs>
                <w:tab w:val="left" w:pos="1276"/>
              </w:tabs>
              <w:rPr>
                <w:b/>
                <w:sz w:val="20"/>
                <w:szCs w:val="20"/>
                <w:lang w:val="en-US"/>
              </w:rPr>
            </w:pPr>
            <w:r>
              <w:rPr>
                <w:b/>
                <w:sz w:val="20"/>
                <w:szCs w:val="20"/>
                <w:lang w:val="kk-KZ"/>
              </w:rPr>
              <w:t>С</w:t>
            </w:r>
            <w:r w:rsidR="00E054AC">
              <w:rPr>
                <w:b/>
                <w:sz w:val="20"/>
                <w:szCs w:val="20"/>
                <w:lang w:val="kk-KZ"/>
              </w:rPr>
              <w:t>ӨЖ</w:t>
            </w:r>
            <w:r w:rsidR="00DD4C83">
              <w:rPr>
                <w:b/>
                <w:sz w:val="20"/>
                <w:szCs w:val="20"/>
              </w:rPr>
              <w:t>.</w:t>
            </w:r>
            <w:r w:rsidR="002E5D5D" w:rsidRPr="005B2EAA">
              <w:rPr>
                <w:rFonts w:eastAsia="Adobe Fangsong Std R"/>
                <w:lang w:val="kk-KZ"/>
              </w:rPr>
              <w:t xml:space="preserve"> </w:t>
            </w:r>
            <w:r w:rsidR="003D21E7" w:rsidRPr="005B2EAA">
              <w:rPr>
                <w:rFonts w:eastAsia="Adobe Fangsong Std R"/>
                <w:lang w:val="kk-KZ"/>
              </w:rPr>
              <w:t>Еуропаның экомузейлер топтамасы</w:t>
            </w:r>
            <w:r w:rsidR="003D21E7">
              <w:rPr>
                <w:rFonts w:eastAsia="Adobe Fangsong Std R"/>
                <w:lang w:val="en-US"/>
              </w:rPr>
              <w:t>.</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val="restart"/>
          </w:tcPr>
          <w:p w:rsidR="00346CD0" w:rsidRDefault="00346CD0" w:rsidP="00086EED">
            <w:pPr>
              <w:tabs>
                <w:tab w:val="left" w:pos="1276"/>
              </w:tabs>
              <w:jc w:val="center"/>
              <w:rPr>
                <w:b/>
                <w:sz w:val="20"/>
                <w:szCs w:val="20"/>
              </w:rPr>
            </w:pPr>
          </w:p>
          <w:p w:rsidR="00DD4C83" w:rsidRDefault="00DD4C83" w:rsidP="00086EED">
            <w:pPr>
              <w:tabs>
                <w:tab w:val="left" w:pos="1276"/>
              </w:tabs>
              <w:jc w:val="center"/>
              <w:rPr>
                <w:b/>
                <w:sz w:val="20"/>
                <w:szCs w:val="20"/>
              </w:rPr>
            </w:pPr>
            <w:r>
              <w:rPr>
                <w:b/>
                <w:sz w:val="20"/>
                <w:szCs w:val="20"/>
              </w:rPr>
              <w:t>15</w:t>
            </w:r>
          </w:p>
        </w:tc>
        <w:tc>
          <w:tcPr>
            <w:tcW w:w="7393" w:type="dxa"/>
          </w:tcPr>
          <w:p w:rsidR="00DD4C83" w:rsidRDefault="00E054AC" w:rsidP="00086EED">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15.</w:t>
            </w:r>
            <w:r w:rsidR="00DD4C83" w:rsidRPr="00C41C08">
              <w:rPr>
                <w:color w:val="FF0000"/>
                <w:sz w:val="20"/>
                <w:szCs w:val="20"/>
                <w:lang w:val="kk-KZ"/>
              </w:rPr>
              <w:t xml:space="preserve"> </w:t>
            </w:r>
            <w:r w:rsidR="002E5D5D" w:rsidRPr="005B2EAA">
              <w:rPr>
                <w:rFonts w:eastAsia="Adobe Fangsong Std R"/>
                <w:lang w:val="kk-KZ"/>
              </w:rPr>
              <w:t>Табиғат музейлері.</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Default="00DD4C83" w:rsidP="00E054AC">
            <w:pPr>
              <w:tabs>
                <w:tab w:val="left" w:pos="1276"/>
              </w:tabs>
              <w:rPr>
                <w:b/>
                <w:sz w:val="20"/>
                <w:szCs w:val="20"/>
              </w:rPr>
            </w:pPr>
            <w:r>
              <w:rPr>
                <w:b/>
                <w:sz w:val="20"/>
                <w:szCs w:val="20"/>
              </w:rPr>
              <w:t>С</w:t>
            </w:r>
            <w:r w:rsidR="00E054AC">
              <w:rPr>
                <w:b/>
                <w:sz w:val="20"/>
                <w:szCs w:val="20"/>
                <w:lang w:val="kk-KZ"/>
              </w:rPr>
              <w:t>С</w:t>
            </w:r>
            <w:r>
              <w:rPr>
                <w:b/>
                <w:sz w:val="20"/>
                <w:szCs w:val="20"/>
              </w:rPr>
              <w:t xml:space="preserve"> 15.</w:t>
            </w:r>
            <w:r w:rsidRPr="00C41C08">
              <w:rPr>
                <w:color w:val="FF0000"/>
                <w:sz w:val="20"/>
                <w:szCs w:val="20"/>
                <w:lang w:val="kk-KZ"/>
              </w:rPr>
              <w:t xml:space="preserve"> </w:t>
            </w:r>
            <w:r w:rsidR="002E5D5D" w:rsidRPr="005B2EAA">
              <w:rPr>
                <w:rFonts w:eastAsia="Adobe Fangsong Std R"/>
                <w:bCs/>
                <w:lang w:val="kk-KZ" w:eastAsia="ko-KR"/>
              </w:rPr>
              <w:t>Экомузейлер.</w:t>
            </w:r>
          </w:p>
        </w:tc>
        <w:tc>
          <w:tcPr>
            <w:tcW w:w="850" w:type="dxa"/>
          </w:tcPr>
          <w:p w:rsidR="00DD4C83" w:rsidRDefault="00DD4C83" w:rsidP="00086EED">
            <w:pPr>
              <w:tabs>
                <w:tab w:val="left" w:pos="1276"/>
              </w:tabs>
              <w:jc w:val="center"/>
              <w:rPr>
                <w:b/>
                <w:sz w:val="20"/>
                <w:szCs w:val="20"/>
              </w:rPr>
            </w:pPr>
          </w:p>
        </w:tc>
        <w:tc>
          <w:tcPr>
            <w:tcW w:w="1011" w:type="dxa"/>
          </w:tcPr>
          <w:p w:rsidR="00DD4C83" w:rsidRDefault="00DD4C83" w:rsidP="00086EED">
            <w:pPr>
              <w:tabs>
                <w:tab w:val="left" w:pos="1276"/>
              </w:tabs>
              <w:jc w:val="center"/>
              <w:rPr>
                <w:b/>
                <w:sz w:val="20"/>
                <w:szCs w:val="20"/>
              </w:rPr>
            </w:pPr>
          </w:p>
        </w:tc>
      </w:tr>
      <w:tr w:rsidR="00DD4C83" w:rsidTr="00086EED">
        <w:tc>
          <w:tcPr>
            <w:tcW w:w="8364" w:type="dxa"/>
            <w:gridSpan w:val="2"/>
          </w:tcPr>
          <w:p w:rsidR="00DD4C83" w:rsidRDefault="00DD4C83" w:rsidP="0045390E">
            <w:pPr>
              <w:tabs>
                <w:tab w:val="left" w:pos="1276"/>
              </w:tabs>
              <w:rPr>
                <w:b/>
                <w:sz w:val="20"/>
                <w:szCs w:val="20"/>
              </w:rPr>
            </w:pPr>
            <w:r>
              <w:rPr>
                <w:b/>
                <w:sz w:val="20"/>
                <w:szCs w:val="20"/>
                <w:lang w:val="kk-KZ"/>
              </w:rPr>
              <w:t xml:space="preserve">  </w:t>
            </w:r>
            <w:r w:rsidR="0045390E">
              <w:rPr>
                <w:b/>
                <w:sz w:val="20"/>
                <w:szCs w:val="20"/>
                <w:lang w:val="kk-KZ"/>
              </w:rPr>
              <w:t xml:space="preserve">  АБ</w:t>
            </w:r>
            <w:r>
              <w:rPr>
                <w:b/>
                <w:sz w:val="20"/>
                <w:szCs w:val="20"/>
              </w:rPr>
              <w:t xml:space="preserve"> 2</w:t>
            </w:r>
          </w:p>
        </w:tc>
        <w:tc>
          <w:tcPr>
            <w:tcW w:w="850" w:type="dxa"/>
          </w:tcPr>
          <w:p w:rsidR="00DD4C83" w:rsidRDefault="00DD4C83" w:rsidP="00086EED">
            <w:pPr>
              <w:tabs>
                <w:tab w:val="left" w:pos="1276"/>
              </w:tabs>
              <w:jc w:val="center"/>
              <w:rPr>
                <w:b/>
                <w:sz w:val="20"/>
                <w:szCs w:val="20"/>
              </w:rPr>
            </w:pPr>
          </w:p>
        </w:tc>
        <w:tc>
          <w:tcPr>
            <w:tcW w:w="1011" w:type="dxa"/>
          </w:tcPr>
          <w:p w:rsidR="00DD4C83" w:rsidRPr="006422ED" w:rsidRDefault="00DD4C83" w:rsidP="00086EED">
            <w:pPr>
              <w:tabs>
                <w:tab w:val="left" w:pos="1276"/>
              </w:tabs>
              <w:jc w:val="center"/>
              <w:rPr>
                <w:sz w:val="20"/>
                <w:szCs w:val="20"/>
              </w:rPr>
            </w:pPr>
            <w:r w:rsidRPr="006422ED">
              <w:rPr>
                <w:sz w:val="20"/>
                <w:szCs w:val="20"/>
              </w:rPr>
              <w:t>100</w:t>
            </w:r>
          </w:p>
        </w:tc>
      </w:tr>
    </w:tbl>
    <w:p w:rsidR="00DD4C83" w:rsidRDefault="00DD4C83">
      <w:pPr>
        <w:jc w:val="center"/>
        <w:rPr>
          <w:b/>
          <w:sz w:val="20"/>
          <w:szCs w:val="20"/>
        </w:rPr>
      </w:pPr>
    </w:p>
    <w:p w:rsidR="00594DE6" w:rsidRPr="00940F5D" w:rsidRDefault="00940F5D" w:rsidP="00940F5D">
      <w:pPr>
        <w:jc w:val="both"/>
        <w:rPr>
          <w:b/>
          <w:sz w:val="20"/>
          <w:szCs w:val="20"/>
        </w:rPr>
      </w:pPr>
      <w:proofErr w:type="gramStart"/>
      <w:r w:rsidRPr="00940F5D">
        <w:rPr>
          <w:b/>
          <w:sz w:val="20"/>
          <w:szCs w:val="20"/>
        </w:rPr>
        <w:t xml:space="preserve">Декан </w:t>
      </w:r>
      <w:r w:rsidR="00BF0855">
        <w:rPr>
          <w:b/>
          <w:sz w:val="20"/>
          <w:szCs w:val="20"/>
          <w:lang w:val="kk-KZ"/>
        </w:rPr>
        <w:t xml:space="preserve"> </w:t>
      </w:r>
      <w:r w:rsidR="00BF0855" w:rsidRPr="00940F5D">
        <w:rPr>
          <w:b/>
          <w:sz w:val="20"/>
          <w:szCs w:val="20"/>
        </w:rPr>
        <w:t>_</w:t>
      </w:r>
      <w:proofErr w:type="gramEnd"/>
      <w:r w:rsidR="00BF0855" w:rsidRPr="00940F5D">
        <w:rPr>
          <w:b/>
          <w:sz w:val="20"/>
          <w:szCs w:val="20"/>
        </w:rPr>
        <w:t>___________________</w:t>
      </w:r>
      <w:r w:rsidR="00BF0855" w:rsidRPr="00940F5D">
        <w:rPr>
          <w:b/>
          <w:sz w:val="20"/>
          <w:szCs w:val="20"/>
        </w:rPr>
        <w:tab/>
      </w:r>
      <w:r w:rsidR="00BF0855">
        <w:rPr>
          <w:b/>
          <w:sz w:val="20"/>
          <w:szCs w:val="20"/>
          <w:lang w:val="kk-KZ"/>
        </w:rPr>
        <w:t>Байгунаков Д.С.</w:t>
      </w:r>
      <w:r w:rsidR="001640C9" w:rsidRPr="00940F5D">
        <w:rPr>
          <w:b/>
          <w:sz w:val="20"/>
          <w:szCs w:val="20"/>
        </w:rPr>
        <w:t xml:space="preserve">                                                                           </w:t>
      </w:r>
    </w:p>
    <w:p w:rsidR="00594DE6" w:rsidRPr="00940F5D" w:rsidRDefault="00594DE6" w:rsidP="00940F5D">
      <w:pPr>
        <w:jc w:val="both"/>
        <w:rPr>
          <w:b/>
          <w:sz w:val="20"/>
          <w:szCs w:val="20"/>
        </w:rPr>
      </w:pPr>
    </w:p>
    <w:p w:rsidR="00027147" w:rsidRPr="00BF0855" w:rsidRDefault="001640C9" w:rsidP="00940F5D">
      <w:pPr>
        <w:jc w:val="both"/>
        <w:rPr>
          <w:b/>
          <w:sz w:val="20"/>
          <w:szCs w:val="20"/>
          <w:lang w:val="kk-KZ"/>
        </w:rPr>
      </w:pPr>
      <w:r w:rsidRPr="00940F5D">
        <w:rPr>
          <w:b/>
          <w:sz w:val="20"/>
          <w:szCs w:val="20"/>
        </w:rPr>
        <w:t xml:space="preserve">Кафедра </w:t>
      </w:r>
      <w:proofErr w:type="spellStart"/>
      <w:r w:rsidRPr="00940F5D">
        <w:rPr>
          <w:b/>
          <w:sz w:val="20"/>
          <w:szCs w:val="20"/>
        </w:rPr>
        <w:t>меңгерушісі</w:t>
      </w:r>
      <w:proofErr w:type="spellEnd"/>
      <w:r w:rsidR="00BF0855">
        <w:rPr>
          <w:b/>
          <w:sz w:val="20"/>
          <w:szCs w:val="20"/>
          <w:lang w:val="kk-KZ"/>
        </w:rPr>
        <w:t xml:space="preserve"> </w:t>
      </w:r>
      <w:r w:rsidR="00940F5D" w:rsidRPr="00940F5D">
        <w:rPr>
          <w:b/>
          <w:sz w:val="20"/>
          <w:szCs w:val="20"/>
        </w:rPr>
        <w:t>_______________________</w:t>
      </w:r>
      <w:r w:rsidRPr="00940F5D">
        <w:rPr>
          <w:b/>
          <w:sz w:val="20"/>
          <w:szCs w:val="20"/>
        </w:rPr>
        <w:tab/>
      </w:r>
      <w:r w:rsidR="00BF0855">
        <w:rPr>
          <w:b/>
          <w:sz w:val="20"/>
          <w:szCs w:val="20"/>
          <w:lang w:val="kk-KZ"/>
        </w:rPr>
        <w:t>Жұматаев Р.С.</w:t>
      </w:r>
    </w:p>
    <w:p w:rsidR="00594DE6" w:rsidRPr="00940F5D" w:rsidRDefault="001640C9" w:rsidP="00940F5D">
      <w:pPr>
        <w:jc w:val="both"/>
        <w:rPr>
          <w:b/>
          <w:sz w:val="20"/>
          <w:szCs w:val="20"/>
        </w:rPr>
      </w:pPr>
      <w:r w:rsidRPr="00940F5D">
        <w:rPr>
          <w:b/>
          <w:sz w:val="20"/>
          <w:szCs w:val="20"/>
        </w:rPr>
        <w:lastRenderedPageBreak/>
        <w:tab/>
      </w:r>
      <w:r w:rsidRPr="00940F5D">
        <w:rPr>
          <w:b/>
          <w:sz w:val="20"/>
          <w:szCs w:val="20"/>
        </w:rPr>
        <w:tab/>
      </w:r>
      <w:r w:rsidRPr="00940F5D">
        <w:rPr>
          <w:b/>
          <w:sz w:val="20"/>
          <w:szCs w:val="20"/>
        </w:rPr>
        <w:tab/>
      </w:r>
      <w:r w:rsidRPr="00940F5D">
        <w:rPr>
          <w:b/>
          <w:sz w:val="20"/>
          <w:szCs w:val="20"/>
        </w:rPr>
        <w:tab/>
        <w:t xml:space="preserve">               </w:t>
      </w:r>
    </w:p>
    <w:p w:rsidR="00594DE6" w:rsidRPr="00BF0855" w:rsidRDefault="001640C9" w:rsidP="00940F5D">
      <w:pPr>
        <w:jc w:val="both"/>
        <w:rPr>
          <w:b/>
          <w:sz w:val="20"/>
          <w:szCs w:val="20"/>
          <w:lang w:val="kk-KZ"/>
        </w:rPr>
      </w:pPr>
      <w:proofErr w:type="spellStart"/>
      <w:proofErr w:type="gramStart"/>
      <w:r w:rsidRPr="00940F5D">
        <w:rPr>
          <w:b/>
          <w:sz w:val="20"/>
          <w:szCs w:val="20"/>
        </w:rPr>
        <w:t>Дәріскер</w:t>
      </w:r>
      <w:proofErr w:type="spellEnd"/>
      <w:r w:rsidR="00DC13DD">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r w:rsidR="00BF0855">
        <w:rPr>
          <w:b/>
          <w:sz w:val="20"/>
          <w:szCs w:val="20"/>
          <w:lang w:val="kk-KZ"/>
        </w:rPr>
        <w:t>Картаева Т.Е.</w:t>
      </w:r>
    </w:p>
    <w:sectPr w:rsidR="00594DE6" w:rsidRPr="00BF085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30EF"/>
    <w:rsid w:val="0001583E"/>
    <w:rsid w:val="00027147"/>
    <w:rsid w:val="000511DB"/>
    <w:rsid w:val="00086EED"/>
    <w:rsid w:val="000C4219"/>
    <w:rsid w:val="000F5717"/>
    <w:rsid w:val="001640C9"/>
    <w:rsid w:val="001A4B41"/>
    <w:rsid w:val="001D13CF"/>
    <w:rsid w:val="00200490"/>
    <w:rsid w:val="002C1D33"/>
    <w:rsid w:val="002E5D5D"/>
    <w:rsid w:val="002E6297"/>
    <w:rsid w:val="00323908"/>
    <w:rsid w:val="003338F6"/>
    <w:rsid w:val="00346CD0"/>
    <w:rsid w:val="003B6C69"/>
    <w:rsid w:val="003D21E7"/>
    <w:rsid w:val="003E6E0D"/>
    <w:rsid w:val="004210B2"/>
    <w:rsid w:val="0045390E"/>
    <w:rsid w:val="004C4480"/>
    <w:rsid w:val="00531543"/>
    <w:rsid w:val="00541D7F"/>
    <w:rsid w:val="00583629"/>
    <w:rsid w:val="005839C4"/>
    <w:rsid w:val="00591679"/>
    <w:rsid w:val="00594DE6"/>
    <w:rsid w:val="005E2FF8"/>
    <w:rsid w:val="005F5B21"/>
    <w:rsid w:val="00750D6B"/>
    <w:rsid w:val="007F6A9D"/>
    <w:rsid w:val="008679E5"/>
    <w:rsid w:val="00920D39"/>
    <w:rsid w:val="00923E03"/>
    <w:rsid w:val="00931BCA"/>
    <w:rsid w:val="00940F5D"/>
    <w:rsid w:val="009663A0"/>
    <w:rsid w:val="00A34354"/>
    <w:rsid w:val="00A40781"/>
    <w:rsid w:val="00A72D3C"/>
    <w:rsid w:val="00AC011C"/>
    <w:rsid w:val="00B54F7F"/>
    <w:rsid w:val="00BF0855"/>
    <w:rsid w:val="00C66CC4"/>
    <w:rsid w:val="00C74AD4"/>
    <w:rsid w:val="00CA458D"/>
    <w:rsid w:val="00CD1CC3"/>
    <w:rsid w:val="00D30183"/>
    <w:rsid w:val="00D371AD"/>
    <w:rsid w:val="00D411D0"/>
    <w:rsid w:val="00D4478E"/>
    <w:rsid w:val="00D85871"/>
    <w:rsid w:val="00DC13DD"/>
    <w:rsid w:val="00DC675C"/>
    <w:rsid w:val="00DD4C83"/>
    <w:rsid w:val="00E054AC"/>
    <w:rsid w:val="00E11995"/>
    <w:rsid w:val="00E521F4"/>
    <w:rsid w:val="00E6770B"/>
    <w:rsid w:val="00EC3017"/>
    <w:rsid w:val="00ED08B5"/>
    <w:rsid w:val="00EE3941"/>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99"/>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ey.kz" TargetMode="External"/><Relationship Id="rId3" Type="http://schemas.openxmlformats.org/officeDocument/2006/relationships/settings" Target="settings.xml"/><Relationship Id="rId7" Type="http://schemas.openxmlformats.org/officeDocument/2006/relationships/hyperlink" Target="http://www.rusmuseu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seum.ru" TargetMode="External"/><Relationship Id="rId11" Type="http://schemas.openxmlformats.org/officeDocument/2006/relationships/theme" Target="theme/theme1.xml"/><Relationship Id="rId5" Type="http://schemas.openxmlformats.org/officeDocument/2006/relationships/hyperlink" Target="http://csmrk.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Картаева Таттигул</cp:lastModifiedBy>
  <cp:revision>16</cp:revision>
  <cp:lastPrinted>2021-09-13T10:23:00Z</cp:lastPrinted>
  <dcterms:created xsi:type="dcterms:W3CDTF">2022-06-22T11:35:00Z</dcterms:created>
  <dcterms:modified xsi:type="dcterms:W3CDTF">2022-09-19T10:46:00Z</dcterms:modified>
</cp:coreProperties>
</file>